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 xml:space="preserve">U skladu sa Zakonom o knjižnicama i knjižničnoj djelatnosti (NN 17/19; 98/19; 114/22) i Standardom za školske knjižnice (NN 61/23), Zakonom o odgoju i obrazovanju u osnovnoj i </w:t>
      </w:r>
      <w:r w:rsidRPr="00432A9B">
        <w:rPr>
          <w:rFonts w:ascii="Candara" w:hAnsi="Candara" w:cs="Times New Roman"/>
          <w:sz w:val="24"/>
          <w:szCs w:val="24"/>
          <w:lang w:val="hr-HR"/>
        </w:rPr>
        <w:t>srednjoj školi (</w:t>
      </w:r>
      <w:r w:rsidR="00432A9B" w:rsidRPr="00432A9B">
        <w:rPr>
          <w:rFonts w:ascii="Candara" w:hAnsi="Candara" w:cs="Times New Roman"/>
          <w:sz w:val="24"/>
          <w:szCs w:val="24"/>
          <w:lang w:val="hr-HR"/>
        </w:rPr>
        <w:t xml:space="preserve">NN </w:t>
      </w:r>
      <w:proofErr w:type="spellStart"/>
      <w:r w:rsidR="00432A9B" w:rsidRPr="00432A9B">
        <w:rPr>
          <w:rFonts w:ascii="Candara" w:hAnsi="Candara"/>
          <w:sz w:val="24"/>
          <w:szCs w:val="24"/>
        </w:rPr>
        <w:t>broj</w:t>
      </w:r>
      <w:proofErr w:type="spellEnd"/>
      <w:r w:rsidR="00432A9B" w:rsidRPr="00432A9B">
        <w:rPr>
          <w:rFonts w:ascii="Candara" w:hAnsi="Candara"/>
          <w:sz w:val="24"/>
          <w:szCs w:val="24"/>
        </w:rPr>
        <w:t xml:space="preserve"> 87/08</w:t>
      </w:r>
      <w:r w:rsidR="00432A9B">
        <w:rPr>
          <w:rFonts w:ascii="Candara" w:hAnsi="Candara"/>
          <w:sz w:val="24"/>
          <w:szCs w:val="24"/>
        </w:rPr>
        <w:t>;</w:t>
      </w:r>
      <w:r w:rsidR="00432A9B" w:rsidRPr="00432A9B">
        <w:rPr>
          <w:rFonts w:ascii="Candara" w:hAnsi="Candara"/>
          <w:sz w:val="24"/>
          <w:szCs w:val="24"/>
        </w:rPr>
        <w:t xml:space="preserve"> 86/2009</w:t>
      </w:r>
      <w:r w:rsidR="00432A9B">
        <w:rPr>
          <w:rFonts w:ascii="Candara" w:hAnsi="Candara"/>
          <w:sz w:val="24"/>
          <w:szCs w:val="24"/>
        </w:rPr>
        <w:t>;</w:t>
      </w:r>
      <w:r w:rsidR="00432A9B" w:rsidRPr="00432A9B">
        <w:rPr>
          <w:rFonts w:ascii="Candara" w:hAnsi="Candara"/>
          <w:sz w:val="24"/>
          <w:szCs w:val="24"/>
        </w:rPr>
        <w:t xml:space="preserve"> 92/2010</w:t>
      </w:r>
      <w:r w:rsidR="00432A9B">
        <w:rPr>
          <w:rFonts w:ascii="Candara" w:hAnsi="Candara"/>
          <w:sz w:val="24"/>
          <w:szCs w:val="24"/>
        </w:rPr>
        <w:t>;</w:t>
      </w:r>
      <w:r w:rsidR="00432A9B" w:rsidRPr="00432A9B">
        <w:rPr>
          <w:rFonts w:ascii="Candara" w:hAnsi="Candara"/>
          <w:sz w:val="24"/>
          <w:szCs w:val="24"/>
        </w:rPr>
        <w:t xml:space="preserve"> 105/2010</w:t>
      </w:r>
      <w:r w:rsidR="00432A9B">
        <w:rPr>
          <w:rFonts w:ascii="Candara" w:hAnsi="Candara"/>
          <w:sz w:val="24"/>
          <w:szCs w:val="24"/>
        </w:rPr>
        <w:t>;</w:t>
      </w:r>
      <w:r w:rsidR="00432A9B" w:rsidRPr="00432A9B">
        <w:rPr>
          <w:rFonts w:ascii="Candara" w:hAnsi="Candara"/>
          <w:sz w:val="24"/>
          <w:szCs w:val="24"/>
        </w:rPr>
        <w:t xml:space="preserve"> 90/2011</w:t>
      </w:r>
      <w:r w:rsidR="00432A9B">
        <w:rPr>
          <w:rFonts w:ascii="Candara" w:hAnsi="Candara"/>
          <w:sz w:val="24"/>
          <w:szCs w:val="24"/>
        </w:rPr>
        <w:t>;</w:t>
      </w:r>
      <w:r w:rsidR="00432A9B" w:rsidRPr="00432A9B">
        <w:rPr>
          <w:rFonts w:ascii="Candara" w:hAnsi="Candara"/>
          <w:sz w:val="24"/>
          <w:szCs w:val="24"/>
        </w:rPr>
        <w:t xml:space="preserve"> 5/2012</w:t>
      </w:r>
      <w:r w:rsidR="00432A9B">
        <w:rPr>
          <w:rFonts w:ascii="Candara" w:hAnsi="Candara"/>
          <w:sz w:val="24"/>
          <w:szCs w:val="24"/>
        </w:rPr>
        <w:t>;</w:t>
      </w:r>
      <w:r w:rsidR="00432A9B" w:rsidRPr="00432A9B">
        <w:rPr>
          <w:rFonts w:ascii="Candara" w:hAnsi="Candara"/>
          <w:sz w:val="24"/>
          <w:szCs w:val="24"/>
        </w:rPr>
        <w:t xml:space="preserve"> 16/2012</w:t>
      </w:r>
      <w:r w:rsidR="00432A9B">
        <w:rPr>
          <w:rFonts w:ascii="Candara" w:hAnsi="Candara"/>
          <w:sz w:val="24"/>
          <w:szCs w:val="24"/>
        </w:rPr>
        <w:t>;</w:t>
      </w:r>
      <w:r w:rsidR="00432A9B" w:rsidRPr="00432A9B">
        <w:rPr>
          <w:rFonts w:ascii="Candara" w:hAnsi="Candara"/>
          <w:sz w:val="24"/>
          <w:szCs w:val="24"/>
        </w:rPr>
        <w:t xml:space="preserve"> 86/2012</w:t>
      </w:r>
      <w:r w:rsidR="00432A9B">
        <w:rPr>
          <w:rFonts w:ascii="Candara" w:hAnsi="Candara"/>
          <w:sz w:val="24"/>
          <w:szCs w:val="24"/>
        </w:rPr>
        <w:t>;</w:t>
      </w:r>
      <w:r w:rsidR="00432A9B" w:rsidRPr="00432A9B">
        <w:rPr>
          <w:rFonts w:ascii="Candara" w:hAnsi="Candara"/>
          <w:sz w:val="24"/>
          <w:szCs w:val="24"/>
        </w:rPr>
        <w:t xml:space="preserve"> </w:t>
      </w:r>
      <w:proofErr w:type="spellStart"/>
      <w:r w:rsidR="00432A9B" w:rsidRPr="00432A9B">
        <w:rPr>
          <w:rFonts w:ascii="Candara" w:hAnsi="Candara"/>
          <w:sz w:val="24"/>
          <w:szCs w:val="24"/>
        </w:rPr>
        <w:t>pročišćeni</w:t>
      </w:r>
      <w:proofErr w:type="spellEnd"/>
      <w:r w:rsidR="00432A9B" w:rsidRPr="00432A9B">
        <w:rPr>
          <w:rFonts w:ascii="Candara" w:hAnsi="Candara"/>
          <w:sz w:val="24"/>
          <w:szCs w:val="24"/>
        </w:rPr>
        <w:t xml:space="preserve"> </w:t>
      </w:r>
      <w:proofErr w:type="spellStart"/>
      <w:r w:rsidR="00432A9B" w:rsidRPr="00432A9B">
        <w:rPr>
          <w:rFonts w:ascii="Candara" w:hAnsi="Candara"/>
          <w:sz w:val="24"/>
          <w:szCs w:val="24"/>
        </w:rPr>
        <w:t>tekst</w:t>
      </w:r>
      <w:proofErr w:type="spellEnd"/>
      <w:r w:rsidR="00432A9B" w:rsidRPr="00432A9B">
        <w:rPr>
          <w:rFonts w:ascii="Candara" w:hAnsi="Candara"/>
          <w:sz w:val="24"/>
          <w:szCs w:val="24"/>
        </w:rPr>
        <w:t xml:space="preserve"> 126/2012</w:t>
      </w:r>
      <w:r w:rsidR="00432A9B">
        <w:rPr>
          <w:rFonts w:ascii="Candara" w:hAnsi="Candara"/>
          <w:sz w:val="24"/>
          <w:szCs w:val="24"/>
        </w:rPr>
        <w:t>;</w:t>
      </w:r>
      <w:r w:rsidR="00432A9B" w:rsidRPr="00432A9B">
        <w:rPr>
          <w:rFonts w:ascii="Candara" w:hAnsi="Candara"/>
          <w:sz w:val="24"/>
          <w:szCs w:val="24"/>
        </w:rPr>
        <w:t xml:space="preserve"> 94/2013</w:t>
      </w:r>
      <w:r w:rsidR="00432A9B">
        <w:rPr>
          <w:rFonts w:ascii="Candara" w:hAnsi="Candara"/>
          <w:sz w:val="24"/>
          <w:szCs w:val="24"/>
        </w:rPr>
        <w:t>;</w:t>
      </w:r>
      <w:r w:rsidR="00432A9B" w:rsidRPr="00432A9B">
        <w:rPr>
          <w:rFonts w:ascii="Candara" w:hAnsi="Candara"/>
          <w:sz w:val="24"/>
          <w:szCs w:val="24"/>
        </w:rPr>
        <w:t xml:space="preserve"> 152/2014</w:t>
      </w:r>
      <w:r w:rsidR="00432A9B">
        <w:rPr>
          <w:rFonts w:ascii="Candara" w:hAnsi="Candara"/>
          <w:sz w:val="24"/>
          <w:szCs w:val="24"/>
        </w:rPr>
        <w:t>;</w:t>
      </w:r>
      <w:r w:rsidR="00432A9B" w:rsidRPr="00432A9B">
        <w:rPr>
          <w:rFonts w:ascii="Candara" w:hAnsi="Candara"/>
          <w:sz w:val="24"/>
          <w:szCs w:val="24"/>
        </w:rPr>
        <w:t xml:space="preserve"> 7/2017</w:t>
      </w:r>
      <w:r w:rsidR="00432A9B">
        <w:rPr>
          <w:rFonts w:ascii="Candara" w:hAnsi="Candara"/>
          <w:sz w:val="24"/>
          <w:szCs w:val="24"/>
        </w:rPr>
        <w:t>;</w:t>
      </w:r>
      <w:r w:rsidR="00432A9B" w:rsidRPr="00432A9B">
        <w:rPr>
          <w:rFonts w:ascii="Candara" w:hAnsi="Candara"/>
          <w:sz w:val="24"/>
          <w:szCs w:val="24"/>
        </w:rPr>
        <w:t xml:space="preserve"> 68/2018</w:t>
      </w:r>
      <w:r w:rsidR="00432A9B">
        <w:rPr>
          <w:rFonts w:ascii="Candara" w:hAnsi="Candara"/>
          <w:sz w:val="24"/>
          <w:szCs w:val="24"/>
        </w:rPr>
        <w:t>;</w:t>
      </w:r>
      <w:r w:rsidR="00432A9B" w:rsidRPr="00432A9B">
        <w:rPr>
          <w:rFonts w:ascii="Candara" w:hAnsi="Candara"/>
          <w:sz w:val="24"/>
          <w:szCs w:val="24"/>
        </w:rPr>
        <w:t xml:space="preserve"> 98/2019</w:t>
      </w:r>
      <w:r w:rsidR="00432A9B">
        <w:rPr>
          <w:rFonts w:ascii="Candara" w:hAnsi="Candara"/>
          <w:sz w:val="24"/>
          <w:szCs w:val="24"/>
        </w:rPr>
        <w:t>;</w:t>
      </w:r>
      <w:r w:rsidR="00432A9B" w:rsidRPr="00432A9B">
        <w:rPr>
          <w:rFonts w:ascii="Candara" w:hAnsi="Candara"/>
          <w:sz w:val="24"/>
          <w:szCs w:val="24"/>
        </w:rPr>
        <w:t xml:space="preserve"> 64/2020</w:t>
      </w:r>
      <w:r w:rsidR="00432A9B">
        <w:rPr>
          <w:rFonts w:ascii="Candara" w:hAnsi="Candara"/>
          <w:sz w:val="24"/>
          <w:szCs w:val="24"/>
        </w:rPr>
        <w:t>;</w:t>
      </w:r>
      <w:r w:rsidR="00432A9B" w:rsidRPr="00432A9B">
        <w:rPr>
          <w:rFonts w:ascii="Candara" w:hAnsi="Candara"/>
          <w:sz w:val="24"/>
          <w:szCs w:val="24"/>
        </w:rPr>
        <w:t xml:space="preserve"> 151/2022</w:t>
      </w:r>
      <w:r w:rsidRPr="00432A9B">
        <w:rPr>
          <w:rFonts w:ascii="Candara" w:hAnsi="Candara" w:cs="Times New Roman"/>
          <w:sz w:val="24"/>
          <w:szCs w:val="24"/>
          <w:lang w:val="hr-HR"/>
        </w:rPr>
        <w:t>) te na temelju Statuta škole, Školski odbor Ekonomske i turističke škole Daruvar na sjednici</w:t>
      </w:r>
      <w:r w:rsidRPr="0017318B">
        <w:rPr>
          <w:rFonts w:ascii="Candara" w:hAnsi="Candara" w:cs="Times New Roman"/>
          <w:sz w:val="24"/>
          <w:lang w:val="hr-HR"/>
        </w:rPr>
        <w:t xml:space="preserve"> održanoj dana  </w:t>
      </w:r>
      <w:r w:rsidR="00432A9B">
        <w:rPr>
          <w:rFonts w:ascii="Candara" w:hAnsi="Candara" w:cs="Times New Roman"/>
          <w:sz w:val="24"/>
          <w:lang w:val="hr-HR"/>
        </w:rPr>
        <w:t xml:space="preserve"> </w:t>
      </w:r>
      <w:r w:rsidR="00D06341">
        <w:rPr>
          <w:rFonts w:ascii="Candara" w:hAnsi="Candara" w:cs="Times New Roman"/>
          <w:sz w:val="24"/>
          <w:lang w:val="hr-HR"/>
        </w:rPr>
        <w:t>15.12.</w:t>
      </w:r>
      <w:r w:rsidR="00432A9B">
        <w:rPr>
          <w:rFonts w:ascii="Candara" w:hAnsi="Candara" w:cs="Times New Roman"/>
          <w:sz w:val="24"/>
          <w:lang w:val="hr-HR"/>
        </w:rPr>
        <w:t xml:space="preserve">2023. godine </w:t>
      </w:r>
      <w:r w:rsidRPr="0017318B">
        <w:rPr>
          <w:rFonts w:ascii="Candara" w:hAnsi="Candara" w:cs="Times New Roman"/>
          <w:sz w:val="24"/>
          <w:lang w:val="hr-HR"/>
        </w:rPr>
        <w:t>donosi</w:t>
      </w:r>
    </w:p>
    <w:p w:rsidR="007370D6" w:rsidRPr="0017318B" w:rsidRDefault="007370D6" w:rsidP="007370D6">
      <w:pPr>
        <w:jc w:val="both"/>
        <w:rPr>
          <w:rFonts w:ascii="Candara" w:hAnsi="Candara" w:cs="Times New Roman"/>
          <w:sz w:val="24"/>
          <w:lang w:val="hr-HR"/>
        </w:rPr>
      </w:pPr>
    </w:p>
    <w:p w:rsidR="007370D6" w:rsidRPr="0017318B" w:rsidRDefault="007370D6" w:rsidP="007370D6">
      <w:pPr>
        <w:jc w:val="center"/>
        <w:rPr>
          <w:rFonts w:ascii="Candara" w:hAnsi="Candara" w:cs="Times New Roman"/>
          <w:b/>
          <w:sz w:val="24"/>
          <w:lang w:val="hr-HR"/>
        </w:rPr>
      </w:pPr>
      <w:r w:rsidRPr="0017318B">
        <w:rPr>
          <w:rFonts w:ascii="Candara" w:hAnsi="Candara" w:cs="Times New Roman"/>
          <w:b/>
          <w:sz w:val="28"/>
          <w:lang w:val="hr-HR"/>
        </w:rPr>
        <w:t>Pravilnik o radu školske knjižnice</w:t>
      </w:r>
    </w:p>
    <w:p w:rsidR="007370D6" w:rsidRPr="0017318B" w:rsidRDefault="007370D6" w:rsidP="007370D6">
      <w:pPr>
        <w:jc w:val="both"/>
        <w:rPr>
          <w:rFonts w:ascii="Candara" w:hAnsi="Candara" w:cs="Times New Roman"/>
          <w:sz w:val="24"/>
          <w:lang w:val="hr-HR"/>
        </w:rPr>
      </w:pPr>
    </w:p>
    <w:p w:rsidR="007370D6" w:rsidRPr="0017318B" w:rsidRDefault="007370D6" w:rsidP="007370D6">
      <w:pPr>
        <w:jc w:val="center"/>
        <w:rPr>
          <w:rFonts w:ascii="Candara" w:hAnsi="Candara" w:cs="Times New Roman"/>
          <w:b/>
          <w:sz w:val="24"/>
          <w:lang w:val="hr-HR"/>
        </w:rPr>
      </w:pPr>
      <w:r w:rsidRPr="0017318B">
        <w:rPr>
          <w:rFonts w:ascii="Candara" w:hAnsi="Candara" w:cs="Times New Roman"/>
          <w:b/>
          <w:sz w:val="24"/>
          <w:lang w:val="hr-HR"/>
        </w:rPr>
        <w:t>I. OPĆE ODREDBE</w:t>
      </w:r>
    </w:p>
    <w:p w:rsidR="007370D6" w:rsidRPr="0017318B" w:rsidRDefault="007370D6" w:rsidP="007370D6">
      <w:pPr>
        <w:jc w:val="center"/>
        <w:rPr>
          <w:rFonts w:ascii="Candara" w:hAnsi="Candara" w:cs="Times New Roman"/>
          <w:sz w:val="24"/>
          <w:lang w:val="hr-HR"/>
        </w:rPr>
      </w:pPr>
      <w:r w:rsidRPr="0017318B">
        <w:rPr>
          <w:rFonts w:ascii="Candara" w:hAnsi="Candara" w:cs="Times New Roman"/>
          <w:sz w:val="24"/>
          <w:lang w:val="hr-HR"/>
        </w:rPr>
        <w:t>Članak 1.</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(1) Pravilnikom o radu školske knjižnice Ekonomske i turističke škole Daruvar (u daljnjem tekstu: Pravilnik) uređuju se zadaće i djelatnost školske knjižnice (u daljnjem tekstu: Knjižnica), djelokrug i način rada Knjižnice, korištenje knjižnične građe i postupak u slučaju oštećenja, uništenja ili gubitka posuđene knjižnične građe, stručni knjižničarski poslovi i suradnja s drugim zaposlenicima u Školi te drugim knjižnicama i dionicima u cilju ispunjavanja zadaća i djelatnosti Knjižnice.</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(2) Odredbe Pravilnika obvezuju sve učenike i zaposlenike Škole, kao i druge osobe koje dolaze u prostor Knjižnice.</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(3) O pravilnoj primjeni odredaba ovog Pravilnika skrbe ravnatelj škole i stručni suradnik knjižničar.</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 xml:space="preserve">(4) Izrazi koji se koriste u Pravilniku, a koji imaju rodno značenje, koriste se neutralno i odnose se na jednako na muški i ženski spol. </w:t>
      </w:r>
    </w:p>
    <w:p w:rsidR="007370D6" w:rsidRPr="0017318B" w:rsidRDefault="007370D6" w:rsidP="007370D6">
      <w:pPr>
        <w:jc w:val="both"/>
        <w:rPr>
          <w:rFonts w:ascii="Candara" w:hAnsi="Candara" w:cs="Times New Roman"/>
          <w:sz w:val="24"/>
          <w:lang w:val="hr-HR"/>
        </w:rPr>
      </w:pPr>
    </w:p>
    <w:p w:rsidR="007370D6" w:rsidRPr="0017318B" w:rsidRDefault="007370D6" w:rsidP="004A4890">
      <w:pPr>
        <w:jc w:val="center"/>
        <w:rPr>
          <w:rFonts w:ascii="Candara" w:hAnsi="Candara" w:cs="Times New Roman"/>
          <w:b/>
          <w:sz w:val="24"/>
          <w:lang w:val="hr-HR"/>
        </w:rPr>
      </w:pPr>
      <w:r w:rsidRPr="0017318B">
        <w:rPr>
          <w:rFonts w:ascii="Candara" w:hAnsi="Candara" w:cs="Times New Roman"/>
          <w:b/>
          <w:sz w:val="24"/>
          <w:lang w:val="hr-HR"/>
        </w:rPr>
        <w:t>II. ZADAĆE I DJELATNOST KNJIŽNICE</w:t>
      </w:r>
    </w:p>
    <w:p w:rsidR="007370D6" w:rsidRPr="0017318B" w:rsidRDefault="007370D6" w:rsidP="004A4890">
      <w:pPr>
        <w:jc w:val="center"/>
        <w:rPr>
          <w:rFonts w:ascii="Candara" w:hAnsi="Candara" w:cs="Times New Roman"/>
          <w:sz w:val="24"/>
          <w:lang w:val="hr-HR"/>
        </w:rPr>
      </w:pPr>
      <w:r w:rsidRPr="0017318B">
        <w:rPr>
          <w:rFonts w:ascii="Candara" w:hAnsi="Candara" w:cs="Times New Roman"/>
          <w:sz w:val="24"/>
          <w:lang w:val="hr-HR"/>
        </w:rPr>
        <w:t>Članak 2.</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(l) Školska knjižnica, kao informacijsko, medijsko, komunikacijsko i kulturno središte škole, ima zadaću da organi</w:t>
      </w:r>
      <w:r w:rsidR="00531657">
        <w:rPr>
          <w:rFonts w:ascii="Candara" w:hAnsi="Candara" w:cs="Times New Roman"/>
          <w:sz w:val="24"/>
          <w:lang w:val="hr-HR"/>
        </w:rPr>
        <w:t>ziranim zbirkama knjižnične građ</w:t>
      </w:r>
      <w:r w:rsidRPr="0017318B">
        <w:rPr>
          <w:rFonts w:ascii="Candara" w:hAnsi="Candara" w:cs="Times New Roman"/>
          <w:sz w:val="24"/>
          <w:lang w:val="hr-HR"/>
        </w:rPr>
        <w:t>e u analognim i digitalnim oblicima te uslugama i radom knjižničarskih djelatnika osigura ispunjavanje odgojno-obrazovnih, informacijskih, stručnih i kulturnih potreba svojih korisnika.</w:t>
      </w:r>
    </w:p>
    <w:p w:rsidR="007370D6" w:rsidRDefault="007370D6" w:rsidP="007370D6">
      <w:pPr>
        <w:jc w:val="both"/>
        <w:rPr>
          <w:rFonts w:ascii="Candara" w:hAnsi="Candara" w:cs="Times New Roman"/>
          <w:sz w:val="24"/>
          <w:lang w:val="hr-HR"/>
        </w:rPr>
      </w:pPr>
      <w:r w:rsidRPr="0017318B">
        <w:rPr>
          <w:rFonts w:ascii="Candara" w:hAnsi="Candara" w:cs="Times New Roman"/>
          <w:sz w:val="24"/>
          <w:lang w:val="hr-HR"/>
        </w:rPr>
        <w:t>(2) Program školske knjižnice sastavni je dio Školskog kurikuluma i Godišnjeg plana i programa škole.</w:t>
      </w:r>
    </w:p>
    <w:p w:rsidR="00D06341" w:rsidRPr="0017318B" w:rsidRDefault="00D06341" w:rsidP="007370D6">
      <w:pPr>
        <w:jc w:val="both"/>
        <w:rPr>
          <w:rFonts w:ascii="Candara" w:hAnsi="Candara" w:cs="Times New Roman"/>
          <w:sz w:val="24"/>
          <w:lang w:val="hr-HR"/>
        </w:rPr>
      </w:pPr>
    </w:p>
    <w:p w:rsidR="007370D6" w:rsidRPr="0017318B" w:rsidRDefault="007370D6" w:rsidP="0017318B">
      <w:pPr>
        <w:jc w:val="center"/>
        <w:rPr>
          <w:rFonts w:ascii="Candara" w:hAnsi="Candara" w:cs="Times New Roman"/>
          <w:sz w:val="24"/>
          <w:lang w:val="hr-HR"/>
        </w:rPr>
      </w:pPr>
      <w:r w:rsidRPr="0017318B">
        <w:rPr>
          <w:rFonts w:ascii="Candara" w:hAnsi="Candara" w:cs="Times New Roman"/>
          <w:sz w:val="24"/>
          <w:lang w:val="hr-HR"/>
        </w:rPr>
        <w:lastRenderedPageBreak/>
        <w:t>Članak 3.</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 xml:space="preserve">Djelatnost Knjižnice ostvaruje se međusobno povezanim djelatnostima: odgojno-obrazovnom, stručno knjižničnom te kulturno-javnom. </w:t>
      </w:r>
    </w:p>
    <w:p w:rsidR="007370D6" w:rsidRPr="0017318B" w:rsidRDefault="007370D6" w:rsidP="007370D6">
      <w:pPr>
        <w:jc w:val="both"/>
        <w:rPr>
          <w:rFonts w:ascii="Candara" w:hAnsi="Candara" w:cs="Times New Roman"/>
          <w:sz w:val="24"/>
          <w:lang w:val="hr-HR"/>
        </w:rPr>
      </w:pPr>
    </w:p>
    <w:p w:rsidR="007370D6" w:rsidRPr="0017318B" w:rsidRDefault="007370D6" w:rsidP="0082581A">
      <w:pPr>
        <w:jc w:val="center"/>
        <w:rPr>
          <w:rFonts w:ascii="Candara" w:hAnsi="Candara" w:cs="Times New Roman"/>
          <w:sz w:val="24"/>
          <w:lang w:val="hr-HR"/>
        </w:rPr>
      </w:pPr>
      <w:r w:rsidRPr="0017318B">
        <w:rPr>
          <w:rFonts w:ascii="Candara" w:hAnsi="Candara" w:cs="Times New Roman"/>
          <w:sz w:val="24"/>
          <w:lang w:val="hr-HR"/>
        </w:rPr>
        <w:t>Članak 4.</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 xml:space="preserve">(1) Pripremanje, planiranje i programiranje rada Knjižnice obuhvaća izradu godišnjeg plana i programa rada Knjižnice, pisanje godišnjeg izvješća o radu, rad na usklađivanju s Godišnjim planom i programom rada, uključivanju Knjižnice u Školski kurikulum te pripremanje za provedbu odgojno-obrazovne, knjižnične i kulturno-javne djelatnosti. </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(2) Odgojno-obrazovna djelatnost školske knjižnice podrazumijeva rad s učenicima, nastavnicima, struč</w:t>
      </w:r>
      <w:r w:rsidR="003D3FA8">
        <w:rPr>
          <w:rFonts w:ascii="Candara" w:hAnsi="Candara" w:cs="Times New Roman"/>
          <w:sz w:val="24"/>
          <w:lang w:val="hr-HR"/>
        </w:rPr>
        <w:t xml:space="preserve">nim suradnicima, </w:t>
      </w:r>
      <w:r w:rsidRPr="0017318B">
        <w:rPr>
          <w:rFonts w:ascii="Candara" w:hAnsi="Candara" w:cs="Times New Roman"/>
          <w:sz w:val="24"/>
          <w:lang w:val="hr-HR"/>
        </w:rPr>
        <w:t>ravnateljima i roditeljima te planiranje i programiranje odgojno-obrazovnoga rada.</w:t>
      </w:r>
    </w:p>
    <w:p w:rsidR="007370D6" w:rsidRPr="0017318B" w:rsidRDefault="007370D6" w:rsidP="007370D6">
      <w:pPr>
        <w:jc w:val="both"/>
        <w:rPr>
          <w:rFonts w:ascii="Candara" w:hAnsi="Candara" w:cs="Times New Roman"/>
          <w:sz w:val="24"/>
          <w:lang w:val="hr-HR"/>
        </w:rPr>
      </w:pPr>
    </w:p>
    <w:p w:rsidR="00C355FE" w:rsidRDefault="00C355FE" w:rsidP="00C355FE">
      <w:pPr>
        <w:jc w:val="center"/>
        <w:rPr>
          <w:rFonts w:ascii="Candara" w:hAnsi="Candara" w:cs="Times New Roman"/>
          <w:sz w:val="24"/>
          <w:lang w:val="hr-HR"/>
        </w:rPr>
      </w:pPr>
      <w:r>
        <w:rPr>
          <w:rFonts w:ascii="Candara" w:hAnsi="Candara" w:cs="Times New Roman"/>
          <w:sz w:val="24"/>
          <w:lang w:val="hr-HR"/>
        </w:rPr>
        <w:t>Članak 5.</w:t>
      </w:r>
    </w:p>
    <w:p w:rsidR="00C355FE" w:rsidRDefault="00C355FE" w:rsidP="00C355FE">
      <w:pPr>
        <w:jc w:val="both"/>
        <w:rPr>
          <w:rFonts w:ascii="Candara" w:hAnsi="Candara" w:cs="Times New Roman"/>
          <w:sz w:val="24"/>
          <w:lang w:val="hr-HR"/>
        </w:rPr>
      </w:pPr>
      <w:r>
        <w:rPr>
          <w:rFonts w:ascii="Candara" w:hAnsi="Candara" w:cs="Times New Roman"/>
          <w:sz w:val="24"/>
          <w:lang w:val="hr-HR"/>
        </w:rPr>
        <w:t>(1) Stručna knjižnična djelatnost školske knjižnice obuhvaća:</w:t>
      </w:r>
    </w:p>
    <w:p w:rsidR="00C355FE" w:rsidRDefault="00C355FE" w:rsidP="00C355FE">
      <w:pPr>
        <w:jc w:val="both"/>
        <w:rPr>
          <w:rFonts w:ascii="Candara" w:hAnsi="Candara" w:cs="Times New Roman"/>
          <w:sz w:val="24"/>
          <w:lang w:val="hr-HR"/>
        </w:rPr>
      </w:pPr>
      <w:r>
        <w:rPr>
          <w:rFonts w:ascii="Candara" w:hAnsi="Candara" w:cs="Times New Roman"/>
          <w:sz w:val="24"/>
          <w:lang w:val="hr-HR"/>
        </w:rPr>
        <w:t xml:space="preserve"> - nabavu i stručnu obradu knjižnične građe prema stručnim standardima, pohranu, čuvanje i zaštitu knjižnične građe te provođenje mjera zaštite knjižnične građe</w:t>
      </w:r>
    </w:p>
    <w:p w:rsidR="00C355FE" w:rsidRDefault="00C355FE" w:rsidP="00C355FE">
      <w:pPr>
        <w:jc w:val="both"/>
        <w:rPr>
          <w:rFonts w:ascii="Candara" w:hAnsi="Candara" w:cs="Times New Roman"/>
          <w:sz w:val="24"/>
          <w:lang w:val="hr-HR"/>
        </w:rPr>
      </w:pPr>
      <w:r>
        <w:rPr>
          <w:rFonts w:ascii="Candara" w:hAnsi="Candara" w:cs="Times New Roman"/>
          <w:sz w:val="24"/>
          <w:lang w:val="hr-HR"/>
        </w:rPr>
        <w:t>- posudbu i davanje na korištenje knjižnične građe</w:t>
      </w:r>
    </w:p>
    <w:p w:rsidR="00C355FE" w:rsidRDefault="00C355FE" w:rsidP="00C355FE">
      <w:pPr>
        <w:jc w:val="both"/>
        <w:rPr>
          <w:rFonts w:ascii="Candara" w:hAnsi="Candara" w:cs="Times New Roman"/>
          <w:sz w:val="24"/>
          <w:lang w:val="hr-HR"/>
        </w:rPr>
      </w:pPr>
      <w:r>
        <w:rPr>
          <w:rFonts w:ascii="Candara" w:hAnsi="Candara" w:cs="Times New Roman"/>
          <w:sz w:val="24"/>
          <w:lang w:val="hr-HR"/>
        </w:rPr>
        <w:t xml:space="preserve">- informiranje nastavnika, stručnih suradnika i učenika </w:t>
      </w:r>
    </w:p>
    <w:p w:rsidR="00C355FE" w:rsidRDefault="00C355FE" w:rsidP="00C355FE">
      <w:pPr>
        <w:jc w:val="both"/>
        <w:rPr>
          <w:rFonts w:ascii="Candara" w:hAnsi="Candara" w:cs="Times New Roman"/>
          <w:sz w:val="24"/>
          <w:lang w:val="hr-HR"/>
        </w:rPr>
      </w:pPr>
      <w:r>
        <w:rPr>
          <w:rFonts w:ascii="Candara" w:hAnsi="Candara" w:cs="Times New Roman"/>
          <w:sz w:val="24"/>
          <w:lang w:val="hr-HR"/>
        </w:rPr>
        <w:t>- vođenje dokumentacije i prikupljanje statističkih podataka o poslovanju, knjižničnoj građi, korisnicima i o korištenju usluga knjižnice</w:t>
      </w:r>
    </w:p>
    <w:p w:rsidR="00C355FE" w:rsidRDefault="00C355FE" w:rsidP="00C355FE">
      <w:pPr>
        <w:jc w:val="both"/>
        <w:rPr>
          <w:rFonts w:ascii="Candara" w:hAnsi="Candara" w:cs="Times New Roman"/>
          <w:sz w:val="24"/>
          <w:lang w:val="hr-HR"/>
        </w:rPr>
      </w:pPr>
      <w:r>
        <w:rPr>
          <w:rFonts w:ascii="Candara" w:hAnsi="Candara" w:cs="Times New Roman"/>
          <w:sz w:val="24"/>
          <w:lang w:val="hr-HR"/>
        </w:rPr>
        <w:t>- obavljanje drugih poslova sukladno propisima o knjižničnoj djelatnosti.</w:t>
      </w:r>
    </w:p>
    <w:p w:rsidR="00C355FE" w:rsidRDefault="00C355FE" w:rsidP="00C355FE">
      <w:pPr>
        <w:jc w:val="both"/>
        <w:rPr>
          <w:rFonts w:ascii="Candara" w:hAnsi="Candara" w:cs="Times New Roman"/>
          <w:sz w:val="24"/>
          <w:lang w:val="hr-HR"/>
        </w:rPr>
      </w:pPr>
      <w:r>
        <w:rPr>
          <w:rFonts w:ascii="Candara" w:hAnsi="Candara" w:cs="Times New Roman"/>
          <w:sz w:val="24"/>
          <w:lang w:val="hr-HR"/>
        </w:rPr>
        <w:t xml:space="preserve">(2) Knjižnica osigurava knjižničnu građu koja zadovoljava obrazovne, informacijske, kulturne, stručne i osobne potrebe članova te je time potpora odgojno-obrazovnom procesu i njihovu osobnom razvoju. </w:t>
      </w:r>
    </w:p>
    <w:p w:rsidR="007370D6" w:rsidRPr="0017318B" w:rsidRDefault="007370D6" w:rsidP="007370D6">
      <w:pPr>
        <w:jc w:val="both"/>
        <w:rPr>
          <w:rFonts w:ascii="Candara" w:hAnsi="Candara" w:cs="Times New Roman"/>
          <w:sz w:val="24"/>
          <w:lang w:val="hr-HR"/>
        </w:rPr>
      </w:pPr>
      <w:bookmarkStart w:id="0" w:name="_GoBack"/>
      <w:bookmarkEnd w:id="0"/>
    </w:p>
    <w:p w:rsidR="007370D6" w:rsidRPr="0017318B" w:rsidRDefault="007370D6" w:rsidP="0082581A">
      <w:pPr>
        <w:jc w:val="center"/>
        <w:rPr>
          <w:rFonts w:ascii="Candara" w:hAnsi="Candara" w:cs="Times New Roman"/>
          <w:sz w:val="24"/>
          <w:lang w:val="hr-HR"/>
        </w:rPr>
      </w:pPr>
      <w:r w:rsidRPr="0017318B">
        <w:rPr>
          <w:rFonts w:ascii="Candara" w:hAnsi="Candara" w:cs="Times New Roman"/>
          <w:sz w:val="24"/>
          <w:lang w:val="hr-HR"/>
        </w:rPr>
        <w:t>Članak 6.</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 xml:space="preserve">Javnom i kulturnom djelatnošću Knjižnica kontinuirano radi na promidžbi Škole i Knjižnice s ciljem informiranja članova te stručne i šire javnosti o uslugama i aktivnostima koje nudi, o ulozi Knjižnice u Školi i zajednici, a u svrhu postizanja međusobnog razumijevanja i potpore u ostvarivanju zadanih zadaća i ciljeva. </w:t>
      </w:r>
    </w:p>
    <w:p w:rsidR="007370D6" w:rsidRPr="0017318B" w:rsidRDefault="007370D6" w:rsidP="007370D6">
      <w:pPr>
        <w:jc w:val="both"/>
        <w:rPr>
          <w:rFonts w:ascii="Candara" w:hAnsi="Candara" w:cs="Times New Roman"/>
          <w:sz w:val="24"/>
          <w:lang w:val="hr-HR"/>
        </w:rPr>
      </w:pPr>
    </w:p>
    <w:p w:rsidR="007370D6" w:rsidRPr="0017318B" w:rsidRDefault="007370D6" w:rsidP="0082581A">
      <w:pPr>
        <w:jc w:val="center"/>
        <w:rPr>
          <w:rFonts w:ascii="Candara" w:hAnsi="Candara" w:cs="Times New Roman"/>
          <w:b/>
          <w:sz w:val="24"/>
          <w:lang w:val="hr-HR"/>
        </w:rPr>
      </w:pPr>
      <w:r w:rsidRPr="0017318B">
        <w:rPr>
          <w:rFonts w:ascii="Candara" w:hAnsi="Candara" w:cs="Times New Roman"/>
          <w:b/>
          <w:sz w:val="24"/>
          <w:lang w:val="hr-HR"/>
        </w:rPr>
        <w:lastRenderedPageBreak/>
        <w:t>III. KNJIŽNIČNI FOND</w:t>
      </w:r>
    </w:p>
    <w:p w:rsidR="007370D6" w:rsidRPr="0017318B" w:rsidRDefault="007370D6" w:rsidP="0082581A">
      <w:pPr>
        <w:jc w:val="center"/>
        <w:rPr>
          <w:rFonts w:ascii="Candara" w:hAnsi="Candara" w:cs="Times New Roman"/>
          <w:sz w:val="24"/>
          <w:lang w:val="hr-HR"/>
        </w:rPr>
      </w:pPr>
      <w:r w:rsidRPr="0017318B">
        <w:rPr>
          <w:rFonts w:ascii="Candara" w:hAnsi="Candara" w:cs="Times New Roman"/>
          <w:sz w:val="24"/>
          <w:lang w:val="hr-HR"/>
        </w:rPr>
        <w:t>Članak 7.</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 xml:space="preserve">(1) Izgradnja knjižničnog fonda temelji se na stručnim načelima sukladno smjernicama za izgradnju i upravljanje fondom koje školska knjižnica donosi na temelju analize stanja i procjene potreba korisnika te Standarda za školske knjižnice. </w:t>
      </w:r>
    </w:p>
    <w:p w:rsidR="007370D6" w:rsidRDefault="007370D6" w:rsidP="007370D6">
      <w:pPr>
        <w:jc w:val="both"/>
        <w:rPr>
          <w:rFonts w:ascii="Candara" w:hAnsi="Candara" w:cs="Times New Roman"/>
          <w:sz w:val="24"/>
          <w:lang w:val="hr-HR"/>
        </w:rPr>
      </w:pPr>
      <w:r w:rsidRPr="0017318B">
        <w:rPr>
          <w:rFonts w:ascii="Candara" w:hAnsi="Candara" w:cs="Times New Roman"/>
          <w:sz w:val="24"/>
          <w:lang w:val="hr-HR"/>
        </w:rPr>
        <w:t>(2) Knjižnični fond mora se kontinuirano izgrađivati nabavom nove građe, revizijom fonda te redovitim izlučivanjem za otpis u skladu s pravilnikom koji regulira zaštitu knjižnične građe, reviziju i otpis.</w:t>
      </w:r>
      <w:r w:rsidR="0017318B">
        <w:rPr>
          <w:rFonts w:ascii="Candara" w:hAnsi="Candara" w:cs="Times New Roman"/>
          <w:sz w:val="24"/>
          <w:lang w:val="hr-HR"/>
        </w:rPr>
        <w:t xml:space="preserve"> </w:t>
      </w:r>
      <w:r w:rsidRPr="0017318B">
        <w:rPr>
          <w:rFonts w:ascii="Candara" w:hAnsi="Candara" w:cs="Times New Roman"/>
          <w:sz w:val="24"/>
          <w:lang w:val="hr-HR"/>
        </w:rPr>
        <w:t> </w:t>
      </w:r>
    </w:p>
    <w:p w:rsidR="0017318B" w:rsidRPr="0017318B" w:rsidRDefault="0017318B" w:rsidP="007370D6">
      <w:pPr>
        <w:jc w:val="both"/>
        <w:rPr>
          <w:rFonts w:ascii="Candara" w:hAnsi="Candara" w:cs="Times New Roman"/>
          <w:sz w:val="24"/>
          <w:lang w:val="hr-HR"/>
        </w:rPr>
      </w:pPr>
    </w:p>
    <w:p w:rsidR="007370D6" w:rsidRPr="0017318B" w:rsidRDefault="007370D6" w:rsidP="007F08D9">
      <w:pPr>
        <w:jc w:val="center"/>
        <w:rPr>
          <w:rFonts w:ascii="Candara" w:hAnsi="Candara" w:cs="Times New Roman"/>
          <w:sz w:val="24"/>
          <w:lang w:val="hr-HR"/>
        </w:rPr>
      </w:pPr>
      <w:r w:rsidRPr="0017318B">
        <w:rPr>
          <w:rFonts w:ascii="Candara" w:hAnsi="Candara" w:cs="Times New Roman"/>
          <w:sz w:val="24"/>
          <w:lang w:val="hr-HR"/>
        </w:rPr>
        <w:t>Članak 8.</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 xml:space="preserve">(1) Sadržaj knjižničnog fonda ovisi o vrsti škole, kurikulumu te planu i programu po kojem Škola radi. </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 xml:space="preserve">(2) Fond školske knjižnice je jedinstven i podijeljen je u zbirke. </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(3) Školski udžbenici nisu dio knjižničnog fonda.</w:t>
      </w:r>
    </w:p>
    <w:p w:rsidR="007370D6" w:rsidRPr="0017318B" w:rsidRDefault="007370D6" w:rsidP="007370D6">
      <w:pPr>
        <w:jc w:val="both"/>
        <w:rPr>
          <w:rFonts w:ascii="Candara" w:hAnsi="Candara" w:cs="Times New Roman"/>
          <w:sz w:val="24"/>
          <w:lang w:val="hr-HR"/>
        </w:rPr>
      </w:pPr>
    </w:p>
    <w:p w:rsidR="007370D6" w:rsidRPr="0017318B" w:rsidRDefault="007370D6" w:rsidP="007F08D9">
      <w:pPr>
        <w:jc w:val="center"/>
        <w:rPr>
          <w:rFonts w:ascii="Candara" w:hAnsi="Candara" w:cs="Times New Roman"/>
          <w:sz w:val="24"/>
          <w:lang w:val="hr-HR"/>
        </w:rPr>
      </w:pPr>
      <w:r w:rsidRPr="0017318B">
        <w:rPr>
          <w:rFonts w:ascii="Candara" w:hAnsi="Candara" w:cs="Times New Roman"/>
          <w:sz w:val="24"/>
          <w:lang w:val="hr-HR"/>
        </w:rPr>
        <w:t>Članak 9.</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(1) Broj jedinica knjižnične građe ne smije biti manji od 12 po učeniku, nastavniku i stručnim suradnicima.</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(2) Prosječna starost knjižničnog fonda ne smije biti veća od 15 godina, osim specijalnih zbirki (primjerice, zavičajne zbirke i zbirke starih knjiga).</w:t>
      </w:r>
    </w:p>
    <w:p w:rsidR="0017318B" w:rsidRPr="0017318B" w:rsidRDefault="0017318B" w:rsidP="007370D6">
      <w:pPr>
        <w:jc w:val="both"/>
        <w:rPr>
          <w:rFonts w:ascii="Candara" w:hAnsi="Candara" w:cs="Times New Roman"/>
          <w:sz w:val="24"/>
          <w:lang w:val="hr-HR"/>
        </w:rPr>
      </w:pPr>
    </w:p>
    <w:p w:rsidR="007370D6" w:rsidRPr="0017318B" w:rsidRDefault="007370D6" w:rsidP="007370D6">
      <w:pPr>
        <w:jc w:val="both"/>
        <w:rPr>
          <w:rFonts w:ascii="Candara" w:hAnsi="Candara" w:cs="Times New Roman"/>
          <w:sz w:val="24"/>
          <w:lang w:val="hr-HR"/>
        </w:rPr>
      </w:pPr>
    </w:p>
    <w:p w:rsidR="007370D6" w:rsidRPr="0017318B" w:rsidRDefault="007370D6" w:rsidP="007F08D9">
      <w:pPr>
        <w:jc w:val="center"/>
        <w:rPr>
          <w:rFonts w:ascii="Candara" w:hAnsi="Candara" w:cs="Times New Roman"/>
          <w:b/>
          <w:sz w:val="24"/>
          <w:lang w:val="hr-HR"/>
        </w:rPr>
      </w:pPr>
      <w:r w:rsidRPr="0017318B">
        <w:rPr>
          <w:rFonts w:ascii="Candara" w:hAnsi="Candara" w:cs="Times New Roman"/>
          <w:b/>
          <w:sz w:val="24"/>
          <w:lang w:val="hr-HR"/>
        </w:rPr>
        <w:t>IV. STRUČNI SURADNIK KNJIŽNIČAR</w:t>
      </w:r>
    </w:p>
    <w:p w:rsidR="007370D6" w:rsidRPr="0017318B" w:rsidRDefault="007370D6" w:rsidP="007F08D9">
      <w:pPr>
        <w:jc w:val="center"/>
        <w:rPr>
          <w:rFonts w:ascii="Candara" w:hAnsi="Candara" w:cs="Times New Roman"/>
          <w:sz w:val="24"/>
          <w:lang w:val="hr-HR"/>
        </w:rPr>
      </w:pPr>
      <w:r w:rsidRPr="0017318B">
        <w:rPr>
          <w:rFonts w:ascii="Candara" w:hAnsi="Candara" w:cs="Times New Roman"/>
          <w:sz w:val="24"/>
          <w:lang w:val="hr-HR"/>
        </w:rPr>
        <w:t>Članak 10.</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(1) U školskoj knjižnici stručne poslove obavlja stručni suradnik knjižničar.</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(2) Stručni suradnik knjižničar ima pravo i obvezu trajno se profesionalno razvijati i usavršavati kroz organizirano i individualno stručno usavršavanje.</w:t>
      </w:r>
    </w:p>
    <w:p w:rsidR="007370D6" w:rsidRPr="0017318B" w:rsidRDefault="007370D6" w:rsidP="007370D6">
      <w:pPr>
        <w:jc w:val="both"/>
        <w:rPr>
          <w:rFonts w:ascii="Candara" w:hAnsi="Candara" w:cs="Times New Roman"/>
          <w:sz w:val="24"/>
          <w:lang w:val="hr-HR"/>
        </w:rPr>
      </w:pPr>
    </w:p>
    <w:p w:rsidR="007370D6" w:rsidRPr="0017318B" w:rsidRDefault="007370D6" w:rsidP="007370D6">
      <w:pPr>
        <w:jc w:val="both"/>
        <w:rPr>
          <w:rFonts w:ascii="Candara" w:hAnsi="Candara" w:cs="Times New Roman"/>
          <w:sz w:val="24"/>
          <w:lang w:val="hr-HR"/>
        </w:rPr>
      </w:pPr>
    </w:p>
    <w:p w:rsidR="007370D6" w:rsidRPr="0017318B" w:rsidRDefault="007370D6" w:rsidP="007370D6">
      <w:pPr>
        <w:jc w:val="both"/>
        <w:rPr>
          <w:rFonts w:ascii="Candara" w:hAnsi="Candara" w:cs="Times New Roman"/>
          <w:sz w:val="24"/>
          <w:lang w:val="hr-HR"/>
        </w:rPr>
      </w:pPr>
    </w:p>
    <w:p w:rsidR="007370D6" w:rsidRPr="0017318B" w:rsidRDefault="007370D6" w:rsidP="007F08D9">
      <w:pPr>
        <w:jc w:val="center"/>
        <w:rPr>
          <w:rFonts w:ascii="Candara" w:hAnsi="Candara" w:cs="Times New Roman"/>
          <w:b/>
          <w:sz w:val="24"/>
          <w:lang w:val="hr-HR"/>
        </w:rPr>
      </w:pPr>
      <w:r w:rsidRPr="0017318B">
        <w:rPr>
          <w:rFonts w:ascii="Candara" w:hAnsi="Candara" w:cs="Times New Roman"/>
          <w:b/>
          <w:sz w:val="24"/>
          <w:lang w:val="hr-HR"/>
        </w:rPr>
        <w:lastRenderedPageBreak/>
        <w:t>V. KORIŠTENJE KNJIŽNIČNE GRAĐE I USLUGA</w:t>
      </w:r>
    </w:p>
    <w:p w:rsidR="007370D6" w:rsidRPr="0017318B" w:rsidRDefault="007370D6" w:rsidP="007F08D9">
      <w:pPr>
        <w:jc w:val="center"/>
        <w:rPr>
          <w:rFonts w:ascii="Candara" w:hAnsi="Candara" w:cs="Times New Roman"/>
          <w:sz w:val="24"/>
          <w:lang w:val="hr-HR"/>
        </w:rPr>
      </w:pPr>
      <w:r w:rsidRPr="0017318B">
        <w:rPr>
          <w:rFonts w:ascii="Candara" w:hAnsi="Candara" w:cs="Times New Roman"/>
          <w:sz w:val="24"/>
          <w:lang w:val="hr-HR"/>
        </w:rPr>
        <w:t>Članak 11.</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(l) Pravo korištenja usluga školske knjižnice imaju svi učenici i zaposlenici  školske ustanove.</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(2) Usluge i programi školske knjižnice su besplatni.</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(3) Knjižnica je dužna pružati članovima usluge pod jednakim uvjetima.</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 xml:space="preserve">(4) Članstvo u Knjižnici dokazuje se članskom iskaznicom koju izdaje stručni suradnik knjižničar. </w:t>
      </w:r>
    </w:p>
    <w:p w:rsidR="007F08D9" w:rsidRPr="0017318B" w:rsidRDefault="007F08D9" w:rsidP="007370D6">
      <w:pPr>
        <w:jc w:val="both"/>
        <w:rPr>
          <w:rFonts w:ascii="Candara" w:hAnsi="Candara" w:cs="Times New Roman"/>
          <w:sz w:val="24"/>
          <w:lang w:val="hr-HR"/>
        </w:rPr>
      </w:pPr>
    </w:p>
    <w:p w:rsidR="007370D6" w:rsidRPr="0017318B" w:rsidRDefault="007370D6" w:rsidP="007F08D9">
      <w:pPr>
        <w:jc w:val="center"/>
        <w:rPr>
          <w:rFonts w:ascii="Candara" w:hAnsi="Candara" w:cs="Times New Roman"/>
          <w:sz w:val="24"/>
          <w:lang w:val="hr-HR"/>
        </w:rPr>
      </w:pPr>
      <w:r w:rsidRPr="0017318B">
        <w:rPr>
          <w:rFonts w:ascii="Candara" w:hAnsi="Candara" w:cs="Times New Roman"/>
          <w:sz w:val="24"/>
          <w:lang w:val="hr-HR"/>
        </w:rPr>
        <w:t>Članak 12.</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(1) Članovi su dužni obavijestiti stručnog suradnika knjižničara o svakoj promjeni osobnih podataka koji su potrebni za izdavanje članske iskaznice.</w:t>
      </w:r>
    </w:p>
    <w:p w:rsidR="007370D6" w:rsidRDefault="007370D6" w:rsidP="007370D6">
      <w:pPr>
        <w:jc w:val="both"/>
        <w:rPr>
          <w:rFonts w:ascii="Candara" w:hAnsi="Candara" w:cs="Times New Roman"/>
          <w:sz w:val="24"/>
          <w:lang w:val="hr-HR"/>
        </w:rPr>
      </w:pPr>
      <w:r w:rsidRPr="0017318B">
        <w:rPr>
          <w:rFonts w:ascii="Candara" w:hAnsi="Candara" w:cs="Times New Roman"/>
          <w:sz w:val="24"/>
          <w:lang w:val="hr-HR"/>
        </w:rPr>
        <w:t>(2) Članstvo u knjižnici prestaje prestankom radnog odnosa u Školi, odnosno prestankom statusa redovnog učenika Škole.</w:t>
      </w:r>
    </w:p>
    <w:p w:rsidR="00EE6E2E" w:rsidRPr="00EE6E2E" w:rsidRDefault="00EE6E2E" w:rsidP="00EE6E2E">
      <w:pPr>
        <w:jc w:val="both"/>
        <w:rPr>
          <w:rFonts w:ascii="Candara" w:hAnsi="Candara" w:cs="Times New Roman"/>
          <w:sz w:val="24"/>
          <w:lang w:val="hr-HR"/>
        </w:rPr>
      </w:pPr>
      <w:r>
        <w:rPr>
          <w:rFonts w:ascii="Candara" w:hAnsi="Candara" w:cs="Times New Roman"/>
          <w:sz w:val="24"/>
          <w:lang w:val="hr-HR"/>
        </w:rPr>
        <w:t xml:space="preserve">(3) </w:t>
      </w:r>
      <w:r w:rsidRPr="00EE6E2E">
        <w:rPr>
          <w:rFonts w:ascii="Candara" w:hAnsi="Candara" w:cs="Times New Roman"/>
          <w:sz w:val="24"/>
          <w:lang w:val="hr-HR"/>
        </w:rPr>
        <w:t>Prije odlaska iz Škole (ispis ili prelazak u drugu školu) korisnici knjižnice dužni su vratiti svu posuđenu knjiž</w:t>
      </w:r>
      <w:r>
        <w:rPr>
          <w:rFonts w:ascii="Candara" w:hAnsi="Candara" w:cs="Times New Roman"/>
          <w:sz w:val="24"/>
          <w:lang w:val="hr-HR"/>
        </w:rPr>
        <w:t>ničnu građu</w:t>
      </w:r>
      <w:r w:rsidRPr="00EE6E2E">
        <w:rPr>
          <w:rFonts w:ascii="Candara" w:hAnsi="Candara" w:cs="Times New Roman"/>
          <w:sz w:val="24"/>
          <w:lang w:val="hr-HR"/>
        </w:rPr>
        <w:t>. Obveza j</w:t>
      </w:r>
      <w:r>
        <w:rPr>
          <w:rFonts w:ascii="Candara" w:hAnsi="Candara" w:cs="Times New Roman"/>
          <w:sz w:val="24"/>
          <w:lang w:val="hr-HR"/>
        </w:rPr>
        <w:t>e razrednika</w:t>
      </w:r>
      <w:r w:rsidRPr="00EE6E2E">
        <w:rPr>
          <w:rFonts w:ascii="Candara" w:hAnsi="Candara" w:cs="Times New Roman"/>
          <w:sz w:val="24"/>
          <w:lang w:val="hr-HR"/>
        </w:rPr>
        <w:t xml:space="preserve"> izvijestiti knjižničara o odlasku učenika iz Škole</w:t>
      </w:r>
      <w:r>
        <w:rPr>
          <w:rFonts w:ascii="Candara" w:hAnsi="Candara" w:cs="Times New Roman"/>
          <w:sz w:val="24"/>
          <w:lang w:val="hr-HR"/>
        </w:rPr>
        <w:t xml:space="preserve"> i</w:t>
      </w:r>
      <w:r w:rsidRPr="00EE6E2E">
        <w:rPr>
          <w:rFonts w:ascii="Candara" w:hAnsi="Candara" w:cs="Times New Roman"/>
          <w:sz w:val="24"/>
          <w:lang w:val="hr-HR"/>
        </w:rPr>
        <w:t xml:space="preserve"> tajništv</w:t>
      </w:r>
      <w:r>
        <w:rPr>
          <w:rFonts w:ascii="Candara" w:hAnsi="Candara" w:cs="Times New Roman"/>
          <w:sz w:val="24"/>
          <w:lang w:val="hr-HR"/>
        </w:rPr>
        <w:t xml:space="preserve">a Škole </w:t>
      </w:r>
      <w:r w:rsidRPr="00EE6E2E">
        <w:rPr>
          <w:rFonts w:ascii="Candara" w:hAnsi="Candara" w:cs="Times New Roman"/>
          <w:sz w:val="24"/>
          <w:lang w:val="hr-HR"/>
        </w:rPr>
        <w:t>o p</w:t>
      </w:r>
      <w:r>
        <w:rPr>
          <w:rFonts w:ascii="Candara" w:hAnsi="Candara" w:cs="Times New Roman"/>
          <w:sz w:val="24"/>
          <w:lang w:val="hr-HR"/>
        </w:rPr>
        <w:t xml:space="preserve">restanku radnog odnosa </w:t>
      </w:r>
      <w:r w:rsidRPr="00EE6E2E">
        <w:rPr>
          <w:rFonts w:ascii="Candara" w:hAnsi="Candara" w:cs="Times New Roman"/>
          <w:sz w:val="24"/>
          <w:lang w:val="hr-HR"/>
        </w:rPr>
        <w:t>zaposlenika ili odlasku iz Škole, kako bi mogao tražiti povrat posuđene knjižnične građe.</w:t>
      </w:r>
    </w:p>
    <w:p w:rsidR="007370D6" w:rsidRPr="0017318B" w:rsidRDefault="007370D6" w:rsidP="007370D6">
      <w:pPr>
        <w:jc w:val="both"/>
        <w:rPr>
          <w:rFonts w:ascii="Candara" w:hAnsi="Candara" w:cs="Times New Roman"/>
          <w:sz w:val="24"/>
          <w:lang w:val="hr-HR"/>
        </w:rPr>
      </w:pPr>
    </w:p>
    <w:p w:rsidR="007370D6" w:rsidRPr="0017318B" w:rsidRDefault="007370D6" w:rsidP="007F08D9">
      <w:pPr>
        <w:jc w:val="center"/>
        <w:rPr>
          <w:rFonts w:ascii="Candara" w:hAnsi="Candara" w:cs="Times New Roman"/>
          <w:sz w:val="24"/>
          <w:lang w:val="hr-HR"/>
        </w:rPr>
      </w:pPr>
      <w:r w:rsidRPr="0017318B">
        <w:rPr>
          <w:rFonts w:ascii="Candara" w:hAnsi="Candara" w:cs="Times New Roman"/>
          <w:sz w:val="24"/>
          <w:lang w:val="hr-HR"/>
        </w:rPr>
        <w:t>Članak 13.</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(1) Radno vrijeme Knjižnice mora biti istaknuto na vratima Knjižnice i mrežnoj stranici Škole.</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(2) U slučaju potrebe privremene izmjene radnog vremena na vratima Knjižnice mora biti postavljena obavijest o izmijenjenom radnom vremenu i trajanju takve izmjene.</w:t>
      </w:r>
    </w:p>
    <w:p w:rsidR="007370D6" w:rsidRPr="0017318B" w:rsidRDefault="007370D6" w:rsidP="007370D6">
      <w:pPr>
        <w:jc w:val="both"/>
        <w:rPr>
          <w:rFonts w:ascii="Candara" w:hAnsi="Candara" w:cs="Times New Roman"/>
          <w:sz w:val="24"/>
          <w:lang w:val="hr-HR"/>
        </w:rPr>
      </w:pPr>
    </w:p>
    <w:p w:rsidR="007370D6" w:rsidRPr="0017318B" w:rsidRDefault="007370D6" w:rsidP="007F08D9">
      <w:pPr>
        <w:jc w:val="center"/>
        <w:rPr>
          <w:rFonts w:ascii="Candara" w:hAnsi="Candara" w:cs="Times New Roman"/>
          <w:sz w:val="24"/>
          <w:lang w:val="hr-HR"/>
        </w:rPr>
      </w:pPr>
      <w:r w:rsidRPr="0017318B">
        <w:rPr>
          <w:rFonts w:ascii="Candara" w:hAnsi="Candara" w:cs="Times New Roman"/>
          <w:sz w:val="24"/>
          <w:lang w:val="hr-HR"/>
        </w:rPr>
        <w:t>Članak 1</w:t>
      </w:r>
      <w:r w:rsidR="00432A9B">
        <w:rPr>
          <w:rFonts w:ascii="Candara" w:hAnsi="Candara" w:cs="Times New Roman"/>
          <w:sz w:val="24"/>
          <w:lang w:val="hr-HR"/>
        </w:rPr>
        <w:t>4</w:t>
      </w:r>
      <w:r w:rsidRPr="0017318B">
        <w:rPr>
          <w:rFonts w:ascii="Candara" w:hAnsi="Candara" w:cs="Times New Roman"/>
          <w:sz w:val="24"/>
          <w:lang w:val="hr-HR"/>
        </w:rPr>
        <w:t>.</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(1) Prilikom boravka u prostorijama Knjižnice te korištenja informacijsko-komunikacije opreme članovi su dužni pridržavati se kućnog reda Škole i uputa stručnih suradnika knjižničara.</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(2) U slučaju postupanja člana suprotno prethodnom stavku ovog članka, stručni suradnik knjižničar ima pravo udaljiti člana iz prostorija Knjižnice.</w:t>
      </w:r>
    </w:p>
    <w:p w:rsidR="007370D6" w:rsidRDefault="007370D6" w:rsidP="007370D6">
      <w:pPr>
        <w:jc w:val="both"/>
        <w:rPr>
          <w:rFonts w:ascii="Candara" w:hAnsi="Candara" w:cs="Times New Roman"/>
          <w:sz w:val="24"/>
          <w:lang w:val="hr-HR"/>
        </w:rPr>
      </w:pPr>
    </w:p>
    <w:p w:rsidR="00432A9B" w:rsidRDefault="00432A9B" w:rsidP="007370D6">
      <w:pPr>
        <w:jc w:val="both"/>
        <w:rPr>
          <w:rFonts w:ascii="Candara" w:hAnsi="Candara" w:cs="Times New Roman"/>
          <w:sz w:val="24"/>
          <w:lang w:val="hr-HR"/>
        </w:rPr>
      </w:pPr>
    </w:p>
    <w:p w:rsidR="00432A9B" w:rsidRPr="0017318B" w:rsidRDefault="00432A9B" w:rsidP="007370D6">
      <w:pPr>
        <w:jc w:val="both"/>
        <w:rPr>
          <w:rFonts w:ascii="Candara" w:hAnsi="Candara" w:cs="Times New Roman"/>
          <w:sz w:val="24"/>
          <w:lang w:val="hr-HR"/>
        </w:rPr>
      </w:pPr>
    </w:p>
    <w:p w:rsidR="007370D6" w:rsidRPr="0017318B" w:rsidRDefault="007370D6" w:rsidP="007F08D9">
      <w:pPr>
        <w:jc w:val="center"/>
        <w:rPr>
          <w:rFonts w:ascii="Candara" w:hAnsi="Candara" w:cs="Times New Roman"/>
          <w:sz w:val="24"/>
          <w:lang w:val="hr-HR"/>
        </w:rPr>
      </w:pPr>
      <w:r w:rsidRPr="0017318B">
        <w:rPr>
          <w:rFonts w:ascii="Candara" w:hAnsi="Candara" w:cs="Times New Roman"/>
          <w:sz w:val="24"/>
          <w:lang w:val="hr-HR"/>
        </w:rPr>
        <w:lastRenderedPageBreak/>
        <w:t>Članak 15.</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(1) Knjižničnu građu članovi mogu koristiti u prostorijama Knjižnice i izvan nje.</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(2) Iznimno od prethodnog stavka, knjižničnu građu koja se odnosi na jedinice referentne zbirke (enciklopedije, rječnike, leksikone, atlase i sl.) članovi koji su učenici ne mogu koristiti izvan prostorija Knjižnice, a drugi članovi samo uz suglasnost stručnog suradnika knjižničara.</w:t>
      </w:r>
    </w:p>
    <w:p w:rsidR="007370D6" w:rsidRPr="0017318B" w:rsidRDefault="007370D6" w:rsidP="007370D6">
      <w:pPr>
        <w:jc w:val="both"/>
        <w:rPr>
          <w:rFonts w:ascii="Candara" w:hAnsi="Candara" w:cs="Times New Roman"/>
          <w:sz w:val="24"/>
          <w:lang w:val="hr-HR"/>
        </w:rPr>
      </w:pPr>
    </w:p>
    <w:p w:rsidR="007370D6" w:rsidRPr="0017318B" w:rsidRDefault="007370D6" w:rsidP="00B3383E">
      <w:pPr>
        <w:jc w:val="center"/>
        <w:rPr>
          <w:rFonts w:ascii="Candara" w:hAnsi="Candara" w:cs="Times New Roman"/>
          <w:sz w:val="24"/>
          <w:lang w:val="hr-HR"/>
        </w:rPr>
      </w:pPr>
      <w:r w:rsidRPr="0017318B">
        <w:rPr>
          <w:rFonts w:ascii="Candara" w:hAnsi="Candara" w:cs="Times New Roman"/>
          <w:sz w:val="24"/>
          <w:lang w:val="hr-HR"/>
        </w:rPr>
        <w:t>Članak 16.</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 xml:space="preserve">(1) Korištenje (posudbu) knjižnične građe izvan Knjižnice odobrava stručni suradnik knjižničar. </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(2) Prilikom posuđivanja knjižnične građe član je dužan temeljito pregledati građu te u slučaju bilo kakvih nedostataka ili oštećenja odmah upozoriti stručnog suradnika knjižničara, jer u protivnom rizik odgovornosti za naknadu eventualne štete prelazi trenutkom odobrenja posudbe na člana.</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(3) Za korištenje izvan Knjižnice članovi mogu posuditi:</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ab/>
        <w:t xml:space="preserve">- odjednom 2 (dvije) knjige školske lektire i 1 (jednu) knjigu iz ostalog fonda na vrijeme do 21 </w:t>
      </w:r>
      <w:r w:rsidR="00B3383E" w:rsidRPr="0017318B">
        <w:rPr>
          <w:rFonts w:ascii="Candara" w:hAnsi="Candara" w:cs="Times New Roman"/>
          <w:sz w:val="24"/>
          <w:lang w:val="hr-HR"/>
        </w:rPr>
        <w:t xml:space="preserve">(dvadeset i jednog) dana </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ab/>
        <w:t xml:space="preserve">- odjednom 3 (tri) broja časopisa na vrijeme do 10 (deset) dana. </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(4) Iznimno, ako je potražnja za određenom knjižničnom građom povećana, stručni suradnik knjižničar ovlašten je prilikom odobravanja korištenja skratiti vrijeme korištenja iz prethodnog stavka.</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(5) Na zahtjev člana stručni suradnik knjižničar ovlašten je produljiti rok iz stavka 3. ovog članka ako smatra da za produljenje postoji opravdani razlog te da eventualno produljenje neće imati značajniji utjecaj na stanje knjižničnog fonda.</w:t>
      </w:r>
    </w:p>
    <w:p w:rsidR="007370D6" w:rsidRPr="0017318B" w:rsidRDefault="003D3FA8" w:rsidP="007370D6">
      <w:pPr>
        <w:jc w:val="both"/>
        <w:rPr>
          <w:rFonts w:ascii="Candara" w:hAnsi="Candara" w:cs="Times New Roman"/>
          <w:sz w:val="24"/>
          <w:lang w:val="hr-HR"/>
        </w:rPr>
      </w:pPr>
      <w:r w:rsidRPr="0017318B">
        <w:rPr>
          <w:rFonts w:ascii="Candara" w:hAnsi="Candara" w:cs="Times New Roman"/>
          <w:sz w:val="24"/>
          <w:lang w:val="hr-HR"/>
        </w:rPr>
        <w:t xml:space="preserve"> </w:t>
      </w:r>
      <w:r>
        <w:rPr>
          <w:rFonts w:ascii="Candara" w:hAnsi="Candara" w:cs="Times New Roman"/>
          <w:sz w:val="24"/>
          <w:lang w:val="hr-HR"/>
        </w:rPr>
        <w:t>(6</w:t>
      </w:r>
      <w:r w:rsidR="007370D6" w:rsidRPr="0017318B">
        <w:rPr>
          <w:rFonts w:ascii="Candara" w:hAnsi="Candara" w:cs="Times New Roman"/>
          <w:sz w:val="24"/>
          <w:lang w:val="hr-HR"/>
        </w:rPr>
        <w:t>) Istekom roka na koji je odobrena posudba član je dužan vratiti posuđenu knjižničnu građu.</w:t>
      </w:r>
    </w:p>
    <w:p w:rsidR="007370D6" w:rsidRDefault="007370D6" w:rsidP="007370D6">
      <w:pPr>
        <w:jc w:val="both"/>
        <w:rPr>
          <w:rFonts w:ascii="Candara" w:hAnsi="Candara" w:cs="Times New Roman"/>
          <w:sz w:val="24"/>
          <w:lang w:val="hr-HR"/>
        </w:rPr>
      </w:pPr>
    </w:p>
    <w:p w:rsidR="00432A9B" w:rsidRPr="0017318B" w:rsidRDefault="00432A9B" w:rsidP="007370D6">
      <w:pPr>
        <w:jc w:val="both"/>
        <w:rPr>
          <w:rFonts w:ascii="Candara" w:hAnsi="Candara" w:cs="Times New Roman"/>
          <w:sz w:val="24"/>
          <w:lang w:val="hr-HR"/>
        </w:rPr>
      </w:pPr>
    </w:p>
    <w:p w:rsidR="007370D6" w:rsidRDefault="007370D6" w:rsidP="00070829">
      <w:pPr>
        <w:jc w:val="center"/>
        <w:rPr>
          <w:rFonts w:ascii="Candara" w:hAnsi="Candara" w:cs="Times New Roman"/>
          <w:b/>
          <w:sz w:val="24"/>
          <w:lang w:val="hr-HR"/>
        </w:rPr>
      </w:pPr>
      <w:r w:rsidRPr="0017318B">
        <w:rPr>
          <w:rFonts w:ascii="Candara" w:hAnsi="Candara" w:cs="Times New Roman"/>
          <w:b/>
          <w:sz w:val="24"/>
          <w:lang w:val="hr-HR"/>
        </w:rPr>
        <w:t>VI. POSTUPAK U SLUČAJU OŠTEĆENJA, UNIŠTENJA ILI GUBITKA KNJIŽNIČNE GRAĐE</w:t>
      </w:r>
    </w:p>
    <w:p w:rsidR="00432A9B" w:rsidRPr="0017318B" w:rsidRDefault="00432A9B" w:rsidP="00070829">
      <w:pPr>
        <w:jc w:val="center"/>
        <w:rPr>
          <w:rFonts w:ascii="Candara" w:hAnsi="Candara" w:cs="Times New Roman"/>
          <w:b/>
          <w:sz w:val="24"/>
          <w:lang w:val="hr-HR"/>
        </w:rPr>
      </w:pPr>
    </w:p>
    <w:p w:rsidR="007370D6" w:rsidRPr="0017318B" w:rsidRDefault="003D3FA8" w:rsidP="00070829">
      <w:pPr>
        <w:jc w:val="center"/>
        <w:rPr>
          <w:rFonts w:ascii="Candara" w:hAnsi="Candara" w:cs="Times New Roman"/>
          <w:sz w:val="24"/>
          <w:lang w:val="hr-HR"/>
        </w:rPr>
      </w:pPr>
      <w:r>
        <w:rPr>
          <w:rFonts w:ascii="Candara" w:hAnsi="Candara" w:cs="Times New Roman"/>
          <w:sz w:val="24"/>
          <w:lang w:val="hr-HR"/>
        </w:rPr>
        <w:t>Članak 17</w:t>
      </w:r>
      <w:r w:rsidR="007370D6" w:rsidRPr="0017318B">
        <w:rPr>
          <w:rFonts w:ascii="Candara" w:hAnsi="Candara" w:cs="Times New Roman"/>
          <w:sz w:val="24"/>
          <w:lang w:val="hr-HR"/>
        </w:rPr>
        <w:t>.</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 xml:space="preserve">(1) Korisnici su dužni posuđenu građu čuvati od oštećenja. </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(2) Član koji ošteti, uništi ili izgubi posuđenu građu odgovoran je za naknadu štete koja je time nastala.</w:t>
      </w:r>
      <w:r w:rsidR="00A3604E">
        <w:rPr>
          <w:rFonts w:ascii="Candara" w:hAnsi="Candara" w:cs="Times New Roman"/>
          <w:sz w:val="24"/>
          <w:lang w:val="hr-HR"/>
        </w:rPr>
        <w:t xml:space="preserve"> </w:t>
      </w:r>
      <w:r w:rsidR="00A3604E" w:rsidRPr="00A3604E">
        <w:rPr>
          <w:rFonts w:ascii="Candara" w:hAnsi="Candara" w:cs="Times New Roman"/>
          <w:sz w:val="24"/>
          <w:lang w:val="hr-HR"/>
        </w:rPr>
        <w:t xml:space="preserve">Oštećeni ili izgubljeni (istovrsni) primjerak knjižnične građe korisnik je dužan nabaviti </w:t>
      </w:r>
      <w:r w:rsidR="00A3604E" w:rsidRPr="00A3604E">
        <w:rPr>
          <w:rFonts w:ascii="Candara" w:hAnsi="Candara" w:cs="Times New Roman"/>
          <w:sz w:val="24"/>
          <w:lang w:val="hr-HR"/>
        </w:rPr>
        <w:lastRenderedPageBreak/>
        <w:t xml:space="preserve">i vratiti u knjižnicu </w:t>
      </w:r>
      <w:r w:rsidR="00E42317">
        <w:rPr>
          <w:rFonts w:ascii="Candara" w:hAnsi="Candara" w:cs="Times New Roman"/>
          <w:sz w:val="24"/>
          <w:lang w:val="hr-HR"/>
        </w:rPr>
        <w:t>ili nabaviti drugi potreban primjerak</w:t>
      </w:r>
      <w:r w:rsidR="00A3604E" w:rsidRPr="00A3604E">
        <w:rPr>
          <w:rFonts w:ascii="Candara" w:hAnsi="Candara" w:cs="Times New Roman"/>
          <w:sz w:val="24"/>
          <w:lang w:val="hr-HR"/>
        </w:rPr>
        <w:t xml:space="preserve"> u protuvrijednosti oštećenog ili izgubljenog posuđenog primjerka.</w:t>
      </w:r>
    </w:p>
    <w:p w:rsidR="007370D6" w:rsidRDefault="007370D6" w:rsidP="007370D6">
      <w:pPr>
        <w:jc w:val="both"/>
        <w:rPr>
          <w:rFonts w:ascii="Candara" w:hAnsi="Candara" w:cs="Times New Roman"/>
          <w:sz w:val="24"/>
          <w:lang w:val="hr-HR"/>
        </w:rPr>
      </w:pPr>
      <w:r w:rsidRPr="0017318B">
        <w:rPr>
          <w:rFonts w:ascii="Candara" w:hAnsi="Candara" w:cs="Times New Roman"/>
          <w:sz w:val="24"/>
          <w:lang w:val="hr-HR"/>
        </w:rPr>
        <w:t>(3) U slučaju nastanka štete član je dužan nadoknaditi učinjenu štetu u skladu s Pravilnikom i na način koji odredi stručni suradnik knjižničar.</w:t>
      </w:r>
    </w:p>
    <w:p w:rsidR="00432A9B" w:rsidRPr="0017318B" w:rsidRDefault="00432A9B" w:rsidP="007370D6">
      <w:pPr>
        <w:jc w:val="both"/>
        <w:rPr>
          <w:rFonts w:ascii="Candara" w:hAnsi="Candara" w:cs="Times New Roman"/>
          <w:sz w:val="24"/>
          <w:lang w:val="hr-HR"/>
        </w:rPr>
      </w:pPr>
    </w:p>
    <w:p w:rsidR="007370D6" w:rsidRDefault="007370D6" w:rsidP="0017318B">
      <w:pPr>
        <w:jc w:val="center"/>
        <w:rPr>
          <w:rFonts w:ascii="Candara" w:hAnsi="Candara" w:cs="Times New Roman"/>
          <w:b/>
          <w:sz w:val="24"/>
          <w:lang w:val="hr-HR"/>
        </w:rPr>
      </w:pPr>
      <w:r w:rsidRPr="0017318B">
        <w:rPr>
          <w:rFonts w:ascii="Candara" w:hAnsi="Candara" w:cs="Times New Roman"/>
          <w:b/>
          <w:sz w:val="24"/>
          <w:lang w:val="hr-HR"/>
        </w:rPr>
        <w:t>VII. PRIJELAZNE I ZAVRŠNE ODREDBE</w:t>
      </w:r>
    </w:p>
    <w:p w:rsidR="007370D6" w:rsidRPr="0017318B" w:rsidRDefault="003D3FA8" w:rsidP="00070829">
      <w:pPr>
        <w:jc w:val="center"/>
        <w:rPr>
          <w:rFonts w:ascii="Candara" w:hAnsi="Candara" w:cs="Times New Roman"/>
          <w:sz w:val="24"/>
          <w:lang w:val="hr-HR"/>
        </w:rPr>
      </w:pPr>
      <w:r>
        <w:rPr>
          <w:rFonts w:ascii="Candara" w:hAnsi="Candara" w:cs="Times New Roman"/>
          <w:sz w:val="24"/>
          <w:lang w:val="hr-HR"/>
        </w:rPr>
        <w:t>Članak 18</w:t>
      </w:r>
      <w:r w:rsidR="007370D6" w:rsidRPr="0017318B">
        <w:rPr>
          <w:rFonts w:ascii="Candara" w:hAnsi="Candara" w:cs="Times New Roman"/>
          <w:sz w:val="24"/>
          <w:lang w:val="hr-HR"/>
        </w:rPr>
        <w:t>.</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Razrednici su dužni s odredbama ovog Pravilnika upoznati učenike i njihove rodite</w:t>
      </w:r>
      <w:r w:rsidR="00070829" w:rsidRPr="0017318B">
        <w:rPr>
          <w:rFonts w:ascii="Candara" w:hAnsi="Candara" w:cs="Times New Roman"/>
          <w:sz w:val="24"/>
          <w:lang w:val="hr-HR"/>
        </w:rPr>
        <w:t>lje na početku nastavne godine.</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 xml:space="preserve">Jedan primjerak Pravilnika o radu školske knjižnice mora biti trajno dostupan korisnicima u prostoru knjižnice. </w:t>
      </w:r>
    </w:p>
    <w:p w:rsidR="007370D6" w:rsidRPr="0017318B" w:rsidRDefault="007370D6" w:rsidP="007370D6">
      <w:pPr>
        <w:jc w:val="both"/>
        <w:rPr>
          <w:rFonts w:ascii="Candara" w:hAnsi="Candara" w:cs="Times New Roman"/>
          <w:sz w:val="24"/>
          <w:lang w:val="hr-HR"/>
        </w:rPr>
      </w:pPr>
      <w:r w:rsidRPr="0017318B">
        <w:rPr>
          <w:rFonts w:ascii="Candara" w:hAnsi="Candara" w:cs="Times New Roman"/>
          <w:sz w:val="24"/>
          <w:lang w:val="hr-HR"/>
        </w:rPr>
        <w:t>Pravilnik će biti objavljen na oglasnoj ploči, u prostorijama Knjižni</w:t>
      </w:r>
      <w:r w:rsidR="00070829" w:rsidRPr="0017318B">
        <w:rPr>
          <w:rFonts w:ascii="Candara" w:hAnsi="Candara" w:cs="Times New Roman"/>
          <w:sz w:val="24"/>
          <w:lang w:val="hr-HR"/>
        </w:rPr>
        <w:t>ce i na mrežnoj stranici Škole.</w:t>
      </w:r>
    </w:p>
    <w:p w:rsidR="00341D76" w:rsidRDefault="007370D6" w:rsidP="007370D6">
      <w:pPr>
        <w:jc w:val="both"/>
        <w:rPr>
          <w:rFonts w:ascii="Candara" w:hAnsi="Candara" w:cs="Times New Roman"/>
          <w:sz w:val="24"/>
          <w:lang w:val="hr-HR"/>
        </w:rPr>
      </w:pPr>
      <w:r w:rsidRPr="0017318B">
        <w:rPr>
          <w:rFonts w:ascii="Candara" w:hAnsi="Candara" w:cs="Times New Roman"/>
          <w:sz w:val="24"/>
          <w:lang w:val="hr-HR"/>
        </w:rPr>
        <w:t>Pravilnik stupa na snagu danom objavljivanja na oglasnoj ploči Škole.</w:t>
      </w:r>
    </w:p>
    <w:p w:rsidR="00432A9B" w:rsidRDefault="00432A9B" w:rsidP="00663210">
      <w:pPr>
        <w:jc w:val="center"/>
        <w:rPr>
          <w:rFonts w:ascii="Candara" w:hAnsi="Candara" w:cs="Times New Roman"/>
          <w:sz w:val="24"/>
          <w:szCs w:val="24"/>
          <w:lang w:val="hr-HR"/>
        </w:rPr>
      </w:pPr>
    </w:p>
    <w:p w:rsidR="00663210" w:rsidRPr="00663210" w:rsidRDefault="00663210" w:rsidP="00663210">
      <w:pPr>
        <w:jc w:val="center"/>
        <w:rPr>
          <w:rFonts w:ascii="Candara" w:hAnsi="Candara" w:cs="Times New Roman"/>
          <w:sz w:val="24"/>
          <w:szCs w:val="24"/>
          <w:lang w:val="hr-HR"/>
        </w:rPr>
      </w:pPr>
      <w:r w:rsidRPr="00663210">
        <w:rPr>
          <w:rFonts w:ascii="Candara" w:hAnsi="Candara" w:cs="Times New Roman"/>
          <w:sz w:val="24"/>
          <w:szCs w:val="24"/>
          <w:lang w:val="hr-HR"/>
        </w:rPr>
        <w:t>Članak 19.</w:t>
      </w:r>
    </w:p>
    <w:p w:rsidR="00663210" w:rsidRPr="00663210" w:rsidRDefault="00663210" w:rsidP="00663210">
      <w:pPr>
        <w:pStyle w:val="BodyText"/>
        <w:rPr>
          <w:rFonts w:ascii="Candara" w:hAnsi="Candara"/>
        </w:rPr>
      </w:pPr>
      <w:r w:rsidRPr="00663210">
        <w:rPr>
          <w:rFonts w:ascii="Candara" w:hAnsi="Candara"/>
        </w:rPr>
        <w:t>Ovaj pravilnik stupa na snagu danom objavljivanja na oglasnoj ploči Škole.</w:t>
      </w:r>
    </w:p>
    <w:p w:rsidR="00663210" w:rsidRPr="00663210" w:rsidRDefault="00663210" w:rsidP="00663210">
      <w:pPr>
        <w:pStyle w:val="BodyText"/>
        <w:rPr>
          <w:rFonts w:ascii="Candara" w:hAnsi="Candara"/>
        </w:rPr>
      </w:pPr>
    </w:p>
    <w:p w:rsidR="00663210" w:rsidRPr="00663210" w:rsidRDefault="00663210" w:rsidP="00663210">
      <w:pPr>
        <w:pStyle w:val="BodyText"/>
        <w:rPr>
          <w:rFonts w:ascii="Candara" w:hAnsi="Candara"/>
        </w:rPr>
      </w:pPr>
    </w:p>
    <w:p w:rsidR="00663210" w:rsidRPr="00663210" w:rsidRDefault="00663210" w:rsidP="00663210">
      <w:pPr>
        <w:pStyle w:val="BodyText"/>
        <w:jc w:val="center"/>
        <w:rPr>
          <w:rFonts w:ascii="Candara" w:hAnsi="Candara"/>
        </w:rPr>
      </w:pPr>
      <w:r w:rsidRPr="00663210">
        <w:rPr>
          <w:rFonts w:ascii="Candara" w:hAnsi="Candara"/>
        </w:rPr>
        <w:t>Članak 20.</w:t>
      </w:r>
    </w:p>
    <w:p w:rsidR="00663210" w:rsidRPr="00663210" w:rsidRDefault="00663210" w:rsidP="00663210">
      <w:pPr>
        <w:pStyle w:val="BodyText"/>
        <w:rPr>
          <w:rFonts w:ascii="Candara" w:hAnsi="Candara"/>
        </w:rPr>
      </w:pPr>
    </w:p>
    <w:p w:rsidR="00663210" w:rsidRPr="00663210" w:rsidRDefault="00663210" w:rsidP="00663210">
      <w:pPr>
        <w:pStyle w:val="BodyText"/>
        <w:jc w:val="both"/>
        <w:rPr>
          <w:rFonts w:ascii="Candara" w:hAnsi="Candara"/>
        </w:rPr>
      </w:pPr>
      <w:r w:rsidRPr="00663210">
        <w:rPr>
          <w:rFonts w:ascii="Candara" w:hAnsi="Candara"/>
        </w:rPr>
        <w:t xml:space="preserve">Stupanjem na snagu ovoga pravilnika prestaje važiti Pravilnik o radu školske knjižnice </w:t>
      </w:r>
    </w:p>
    <w:p w:rsidR="00663210" w:rsidRPr="00663210" w:rsidRDefault="00663210" w:rsidP="00663210">
      <w:pPr>
        <w:pStyle w:val="BodyText"/>
        <w:jc w:val="both"/>
        <w:rPr>
          <w:rFonts w:ascii="Candara" w:hAnsi="Candara"/>
        </w:rPr>
      </w:pPr>
      <w:r w:rsidRPr="00663210">
        <w:rPr>
          <w:rFonts w:ascii="Candara" w:hAnsi="Candara"/>
        </w:rPr>
        <w:t>KLASA: 602-03/11-05/01, URBROJ: 2111-24/01-11-04 od 15.02.2011. godine.</w:t>
      </w:r>
    </w:p>
    <w:p w:rsidR="00663210" w:rsidRPr="00663210" w:rsidRDefault="00663210" w:rsidP="00663210">
      <w:pPr>
        <w:pStyle w:val="BodyText"/>
        <w:jc w:val="both"/>
        <w:rPr>
          <w:rFonts w:ascii="Candara" w:hAnsi="Candara"/>
        </w:rPr>
      </w:pPr>
    </w:p>
    <w:p w:rsidR="00663210" w:rsidRPr="00663210" w:rsidRDefault="00663210" w:rsidP="00663210">
      <w:pPr>
        <w:pStyle w:val="BodyText"/>
        <w:jc w:val="both"/>
        <w:rPr>
          <w:rFonts w:ascii="Candara" w:hAnsi="Candara"/>
        </w:rPr>
      </w:pPr>
      <w:r w:rsidRPr="00663210">
        <w:rPr>
          <w:rFonts w:ascii="Candara" w:hAnsi="Candara"/>
        </w:rPr>
        <w:t xml:space="preserve">KLASA: </w:t>
      </w:r>
      <w:r>
        <w:rPr>
          <w:rFonts w:ascii="Candara" w:hAnsi="Candara"/>
        </w:rPr>
        <w:t>600-01/23-01/05</w:t>
      </w:r>
    </w:p>
    <w:p w:rsidR="00663210" w:rsidRPr="00663210" w:rsidRDefault="00663210" w:rsidP="00663210">
      <w:pPr>
        <w:pStyle w:val="BodyText"/>
        <w:jc w:val="both"/>
        <w:rPr>
          <w:rFonts w:ascii="Candara" w:hAnsi="Candara"/>
        </w:rPr>
      </w:pPr>
      <w:r w:rsidRPr="00663210">
        <w:rPr>
          <w:rFonts w:ascii="Candara" w:hAnsi="Candara"/>
        </w:rPr>
        <w:t>URBROJ: 2103-88-01-23-</w:t>
      </w:r>
      <w:r>
        <w:rPr>
          <w:rFonts w:ascii="Candara" w:hAnsi="Candara"/>
        </w:rPr>
        <w:t>0</w:t>
      </w:r>
      <w:r w:rsidR="00D06341">
        <w:rPr>
          <w:rFonts w:ascii="Candara" w:hAnsi="Candara"/>
        </w:rPr>
        <w:t>2</w:t>
      </w:r>
    </w:p>
    <w:p w:rsidR="00663210" w:rsidRPr="00663210" w:rsidRDefault="00663210" w:rsidP="00663210">
      <w:pPr>
        <w:pStyle w:val="BodyText"/>
        <w:jc w:val="both"/>
        <w:rPr>
          <w:rFonts w:ascii="Candara" w:hAnsi="Candara"/>
        </w:rPr>
      </w:pPr>
      <w:r>
        <w:rPr>
          <w:rFonts w:ascii="Candara" w:hAnsi="Candara"/>
        </w:rPr>
        <w:t>Daruvar, 1</w:t>
      </w:r>
      <w:r w:rsidR="00D06341">
        <w:rPr>
          <w:rFonts w:ascii="Candara" w:hAnsi="Candara"/>
        </w:rPr>
        <w:t>5</w:t>
      </w:r>
      <w:r>
        <w:rPr>
          <w:rFonts w:ascii="Candara" w:hAnsi="Candara"/>
        </w:rPr>
        <w:t>.12.2023.</w:t>
      </w:r>
    </w:p>
    <w:p w:rsidR="00663210" w:rsidRPr="00663210" w:rsidRDefault="00663210" w:rsidP="00663210">
      <w:pPr>
        <w:pStyle w:val="BodyText"/>
        <w:jc w:val="both"/>
        <w:rPr>
          <w:rFonts w:ascii="Candara" w:hAnsi="Candara"/>
        </w:rPr>
      </w:pPr>
      <w:r w:rsidRPr="00663210">
        <w:rPr>
          <w:rFonts w:ascii="Candara" w:hAnsi="Candara"/>
        </w:rPr>
        <w:tab/>
      </w:r>
      <w:r w:rsidRPr="00663210">
        <w:rPr>
          <w:rFonts w:ascii="Candara" w:hAnsi="Candara"/>
        </w:rPr>
        <w:tab/>
      </w:r>
      <w:r w:rsidRPr="00663210">
        <w:rPr>
          <w:rFonts w:ascii="Candara" w:hAnsi="Candara"/>
        </w:rPr>
        <w:tab/>
      </w:r>
      <w:r w:rsidRPr="00663210">
        <w:rPr>
          <w:rFonts w:ascii="Candara" w:hAnsi="Candara"/>
        </w:rPr>
        <w:tab/>
      </w:r>
      <w:r w:rsidRPr="00663210">
        <w:rPr>
          <w:rFonts w:ascii="Candara" w:hAnsi="Candara"/>
        </w:rPr>
        <w:tab/>
      </w:r>
      <w:r w:rsidRPr="00663210">
        <w:rPr>
          <w:rFonts w:ascii="Candara" w:hAnsi="Candara"/>
        </w:rPr>
        <w:tab/>
      </w:r>
      <w:r w:rsidRPr="00663210">
        <w:rPr>
          <w:rFonts w:ascii="Candara" w:hAnsi="Candara"/>
        </w:rPr>
        <w:tab/>
        <w:t>Predsjednik Školskog odbora</w:t>
      </w:r>
    </w:p>
    <w:p w:rsidR="00663210" w:rsidRPr="00663210" w:rsidRDefault="00663210" w:rsidP="00663210">
      <w:pPr>
        <w:pStyle w:val="BodyText"/>
        <w:jc w:val="both"/>
        <w:rPr>
          <w:rFonts w:ascii="Candara" w:hAnsi="Candara"/>
        </w:rPr>
      </w:pPr>
    </w:p>
    <w:p w:rsidR="00663210" w:rsidRPr="00663210" w:rsidRDefault="00663210" w:rsidP="00663210">
      <w:pPr>
        <w:rPr>
          <w:rFonts w:ascii="Candara" w:hAnsi="Candara"/>
          <w:sz w:val="24"/>
          <w:szCs w:val="24"/>
        </w:rPr>
      </w:pPr>
      <w:r w:rsidRPr="00663210">
        <w:rPr>
          <w:rFonts w:ascii="Candara" w:hAnsi="Candara"/>
          <w:sz w:val="24"/>
          <w:szCs w:val="24"/>
        </w:rPr>
        <w:t xml:space="preserve">      </w:t>
      </w:r>
      <w:r w:rsidRPr="00663210">
        <w:rPr>
          <w:rFonts w:ascii="Candara" w:hAnsi="Candara"/>
          <w:sz w:val="24"/>
          <w:szCs w:val="24"/>
        </w:rPr>
        <w:tab/>
      </w:r>
      <w:r w:rsidRPr="00663210">
        <w:rPr>
          <w:rFonts w:ascii="Candara" w:hAnsi="Candara"/>
          <w:sz w:val="24"/>
          <w:szCs w:val="24"/>
        </w:rPr>
        <w:tab/>
      </w:r>
      <w:r w:rsidRPr="00663210">
        <w:rPr>
          <w:rFonts w:ascii="Candara" w:hAnsi="Candara"/>
          <w:sz w:val="24"/>
          <w:szCs w:val="24"/>
        </w:rPr>
        <w:tab/>
      </w:r>
      <w:r w:rsidRPr="00663210">
        <w:rPr>
          <w:rFonts w:ascii="Candara" w:hAnsi="Candara"/>
          <w:sz w:val="24"/>
          <w:szCs w:val="24"/>
        </w:rPr>
        <w:tab/>
      </w:r>
      <w:r w:rsidRPr="00663210">
        <w:rPr>
          <w:rFonts w:ascii="Candara" w:hAnsi="Candara"/>
          <w:sz w:val="24"/>
          <w:szCs w:val="24"/>
        </w:rPr>
        <w:tab/>
      </w:r>
      <w:r w:rsidRPr="00663210">
        <w:rPr>
          <w:rFonts w:ascii="Candara" w:hAnsi="Candara"/>
          <w:sz w:val="24"/>
          <w:szCs w:val="24"/>
        </w:rPr>
        <w:tab/>
      </w:r>
      <w:r w:rsidRPr="00663210">
        <w:rPr>
          <w:rFonts w:ascii="Candara" w:hAnsi="Candara"/>
          <w:sz w:val="24"/>
          <w:szCs w:val="24"/>
        </w:rPr>
        <w:tab/>
        <w:t xml:space="preserve">Ivan </w:t>
      </w:r>
      <w:proofErr w:type="spellStart"/>
      <w:r w:rsidRPr="00663210">
        <w:rPr>
          <w:rFonts w:ascii="Candara" w:hAnsi="Candara"/>
          <w:sz w:val="24"/>
          <w:szCs w:val="24"/>
        </w:rPr>
        <w:t>Bralo</w:t>
      </w:r>
      <w:proofErr w:type="spellEnd"/>
      <w:r w:rsidRPr="00663210">
        <w:rPr>
          <w:rFonts w:ascii="Candara" w:hAnsi="Candara"/>
          <w:sz w:val="24"/>
          <w:szCs w:val="24"/>
        </w:rPr>
        <w:t xml:space="preserve">, </w:t>
      </w:r>
      <w:proofErr w:type="spellStart"/>
      <w:proofErr w:type="gramStart"/>
      <w:r w:rsidRPr="00663210">
        <w:rPr>
          <w:rFonts w:ascii="Candara" w:hAnsi="Candara"/>
          <w:sz w:val="24"/>
          <w:szCs w:val="24"/>
        </w:rPr>
        <w:t>dipl.teolog</w:t>
      </w:r>
      <w:proofErr w:type="spellEnd"/>
      <w:proofErr w:type="gramEnd"/>
    </w:p>
    <w:p w:rsidR="00663210" w:rsidRPr="00663210" w:rsidRDefault="00663210" w:rsidP="00663210">
      <w:pPr>
        <w:rPr>
          <w:rFonts w:ascii="Candara" w:hAnsi="Candara"/>
          <w:sz w:val="24"/>
          <w:szCs w:val="24"/>
        </w:rPr>
      </w:pPr>
      <w:proofErr w:type="spellStart"/>
      <w:r w:rsidRPr="00663210">
        <w:rPr>
          <w:rFonts w:ascii="Candara" w:hAnsi="Candara"/>
          <w:sz w:val="24"/>
          <w:szCs w:val="24"/>
        </w:rPr>
        <w:t>Ovaj</w:t>
      </w:r>
      <w:proofErr w:type="spellEnd"/>
      <w:r w:rsidRPr="00663210">
        <w:rPr>
          <w:rFonts w:ascii="Candara" w:hAnsi="Candara"/>
          <w:sz w:val="24"/>
          <w:szCs w:val="24"/>
        </w:rPr>
        <w:t xml:space="preserve"> </w:t>
      </w:r>
      <w:proofErr w:type="spellStart"/>
      <w:r w:rsidRPr="00663210">
        <w:rPr>
          <w:rFonts w:ascii="Candara" w:hAnsi="Candara"/>
          <w:sz w:val="24"/>
          <w:szCs w:val="24"/>
        </w:rPr>
        <w:t>Pravilnik</w:t>
      </w:r>
      <w:proofErr w:type="spellEnd"/>
      <w:r w:rsidRPr="00663210">
        <w:rPr>
          <w:rFonts w:ascii="Candara" w:hAnsi="Candara"/>
          <w:sz w:val="24"/>
          <w:szCs w:val="24"/>
        </w:rPr>
        <w:t xml:space="preserve"> o </w:t>
      </w:r>
      <w:proofErr w:type="spellStart"/>
      <w:r w:rsidRPr="00663210">
        <w:rPr>
          <w:rFonts w:ascii="Candara" w:hAnsi="Candara"/>
          <w:sz w:val="24"/>
          <w:szCs w:val="24"/>
        </w:rPr>
        <w:t>radu</w:t>
      </w:r>
      <w:proofErr w:type="spellEnd"/>
      <w:r w:rsidRPr="00663210">
        <w:rPr>
          <w:rFonts w:ascii="Candara" w:hAnsi="Candara"/>
          <w:sz w:val="24"/>
          <w:szCs w:val="24"/>
        </w:rPr>
        <w:t xml:space="preserve"> </w:t>
      </w:r>
      <w:proofErr w:type="spellStart"/>
      <w:r w:rsidRPr="00663210">
        <w:rPr>
          <w:rFonts w:ascii="Candara" w:hAnsi="Candara"/>
          <w:sz w:val="24"/>
          <w:szCs w:val="24"/>
        </w:rPr>
        <w:t>školske</w:t>
      </w:r>
      <w:proofErr w:type="spellEnd"/>
      <w:r w:rsidRPr="00663210">
        <w:rPr>
          <w:rFonts w:ascii="Candara" w:hAnsi="Candara"/>
          <w:sz w:val="24"/>
          <w:szCs w:val="24"/>
        </w:rPr>
        <w:t xml:space="preserve"> </w:t>
      </w:r>
      <w:proofErr w:type="spellStart"/>
      <w:r w:rsidRPr="00663210">
        <w:rPr>
          <w:rFonts w:ascii="Candara" w:hAnsi="Candara"/>
          <w:sz w:val="24"/>
          <w:szCs w:val="24"/>
        </w:rPr>
        <w:t>knjižnice</w:t>
      </w:r>
      <w:proofErr w:type="spellEnd"/>
      <w:r w:rsidRPr="00663210">
        <w:rPr>
          <w:rFonts w:ascii="Candara" w:hAnsi="Candara"/>
          <w:sz w:val="24"/>
          <w:szCs w:val="24"/>
        </w:rPr>
        <w:t xml:space="preserve"> </w:t>
      </w:r>
      <w:proofErr w:type="spellStart"/>
      <w:r w:rsidRPr="00663210">
        <w:rPr>
          <w:rFonts w:ascii="Candara" w:hAnsi="Candara"/>
          <w:sz w:val="24"/>
          <w:szCs w:val="24"/>
        </w:rPr>
        <w:t>objavljen</w:t>
      </w:r>
      <w:proofErr w:type="spellEnd"/>
      <w:r w:rsidRPr="00663210">
        <w:rPr>
          <w:rFonts w:ascii="Candara" w:hAnsi="Candara"/>
          <w:sz w:val="24"/>
          <w:szCs w:val="24"/>
        </w:rPr>
        <w:t xml:space="preserve"> je </w:t>
      </w:r>
      <w:proofErr w:type="spellStart"/>
      <w:r w:rsidRPr="00663210">
        <w:rPr>
          <w:rFonts w:ascii="Candara" w:hAnsi="Candara"/>
          <w:sz w:val="24"/>
          <w:szCs w:val="24"/>
        </w:rPr>
        <w:t>na</w:t>
      </w:r>
      <w:proofErr w:type="spellEnd"/>
      <w:r w:rsidRPr="00663210">
        <w:rPr>
          <w:rFonts w:ascii="Candara" w:hAnsi="Candara"/>
          <w:sz w:val="24"/>
          <w:szCs w:val="24"/>
        </w:rPr>
        <w:t xml:space="preserve"> </w:t>
      </w:r>
      <w:proofErr w:type="spellStart"/>
      <w:r w:rsidRPr="00663210">
        <w:rPr>
          <w:rFonts w:ascii="Candara" w:hAnsi="Candara"/>
          <w:sz w:val="24"/>
          <w:szCs w:val="24"/>
        </w:rPr>
        <w:t>oglasnoj</w:t>
      </w:r>
      <w:proofErr w:type="spellEnd"/>
      <w:r w:rsidRPr="00663210">
        <w:rPr>
          <w:rFonts w:ascii="Candara" w:hAnsi="Candara"/>
          <w:sz w:val="24"/>
          <w:szCs w:val="24"/>
        </w:rPr>
        <w:t xml:space="preserve"> </w:t>
      </w:r>
      <w:proofErr w:type="spellStart"/>
      <w:r w:rsidRPr="00663210">
        <w:rPr>
          <w:rFonts w:ascii="Candara" w:hAnsi="Candara"/>
          <w:sz w:val="24"/>
          <w:szCs w:val="24"/>
        </w:rPr>
        <w:t>ploči</w:t>
      </w:r>
      <w:proofErr w:type="spellEnd"/>
      <w:r w:rsidRPr="00663210">
        <w:rPr>
          <w:rFonts w:ascii="Candara" w:hAnsi="Candara"/>
          <w:sz w:val="24"/>
          <w:szCs w:val="24"/>
        </w:rPr>
        <w:t xml:space="preserve"> </w:t>
      </w:r>
      <w:proofErr w:type="spellStart"/>
      <w:r w:rsidRPr="00663210">
        <w:rPr>
          <w:rFonts w:ascii="Candara" w:hAnsi="Candara"/>
          <w:sz w:val="24"/>
          <w:szCs w:val="24"/>
        </w:rPr>
        <w:t>Škole</w:t>
      </w:r>
      <w:proofErr w:type="spellEnd"/>
      <w:r w:rsidRPr="00663210">
        <w:rPr>
          <w:rFonts w:ascii="Candara" w:hAnsi="Candara"/>
          <w:sz w:val="24"/>
          <w:szCs w:val="24"/>
        </w:rPr>
        <w:t xml:space="preserve"> dana </w:t>
      </w:r>
      <w:r w:rsidR="00D06341">
        <w:rPr>
          <w:rFonts w:ascii="Candara" w:hAnsi="Candara"/>
          <w:sz w:val="24"/>
          <w:szCs w:val="24"/>
        </w:rPr>
        <w:t>15.12.2023. godine.</w:t>
      </w:r>
    </w:p>
    <w:p w:rsidR="00663210" w:rsidRPr="00663210" w:rsidRDefault="00663210" w:rsidP="00663210">
      <w:pPr>
        <w:rPr>
          <w:rFonts w:ascii="Candara" w:hAnsi="Candara"/>
          <w:sz w:val="24"/>
          <w:szCs w:val="24"/>
        </w:rPr>
      </w:pPr>
      <w:r w:rsidRPr="00663210">
        <w:rPr>
          <w:rFonts w:ascii="Candara" w:hAnsi="Candara"/>
          <w:sz w:val="24"/>
          <w:szCs w:val="24"/>
        </w:rPr>
        <w:tab/>
      </w:r>
      <w:r w:rsidRPr="00663210">
        <w:rPr>
          <w:rFonts w:ascii="Candara" w:hAnsi="Candara"/>
          <w:sz w:val="24"/>
          <w:szCs w:val="24"/>
        </w:rPr>
        <w:tab/>
      </w:r>
      <w:r w:rsidRPr="00663210">
        <w:rPr>
          <w:rFonts w:ascii="Candara" w:hAnsi="Candara"/>
          <w:sz w:val="24"/>
          <w:szCs w:val="24"/>
        </w:rPr>
        <w:tab/>
      </w:r>
    </w:p>
    <w:p w:rsidR="00663210" w:rsidRPr="00663210" w:rsidRDefault="00663210" w:rsidP="00663210">
      <w:pPr>
        <w:rPr>
          <w:rFonts w:ascii="Candara" w:hAnsi="Candara"/>
          <w:sz w:val="24"/>
          <w:szCs w:val="24"/>
        </w:rPr>
      </w:pPr>
      <w:r w:rsidRPr="00663210">
        <w:rPr>
          <w:rFonts w:ascii="Candara" w:hAnsi="Candara"/>
          <w:sz w:val="24"/>
          <w:szCs w:val="24"/>
        </w:rPr>
        <w:tab/>
      </w:r>
      <w:r w:rsidRPr="00663210">
        <w:rPr>
          <w:rFonts w:ascii="Candara" w:hAnsi="Candara"/>
          <w:sz w:val="24"/>
          <w:szCs w:val="24"/>
        </w:rPr>
        <w:tab/>
      </w:r>
      <w:r w:rsidRPr="00663210">
        <w:rPr>
          <w:rFonts w:ascii="Candara" w:hAnsi="Candara"/>
          <w:sz w:val="24"/>
          <w:szCs w:val="24"/>
        </w:rPr>
        <w:tab/>
      </w:r>
      <w:r w:rsidRPr="00663210">
        <w:rPr>
          <w:rFonts w:ascii="Candara" w:hAnsi="Candara"/>
          <w:sz w:val="24"/>
          <w:szCs w:val="24"/>
        </w:rPr>
        <w:tab/>
      </w:r>
      <w:r w:rsidRPr="00663210">
        <w:rPr>
          <w:rFonts w:ascii="Candara" w:hAnsi="Candara"/>
          <w:sz w:val="24"/>
          <w:szCs w:val="24"/>
        </w:rPr>
        <w:tab/>
      </w:r>
      <w:r w:rsidRPr="00663210">
        <w:rPr>
          <w:rFonts w:ascii="Candara" w:hAnsi="Candara"/>
          <w:sz w:val="24"/>
          <w:szCs w:val="24"/>
        </w:rPr>
        <w:tab/>
      </w:r>
      <w:r w:rsidRPr="00663210">
        <w:rPr>
          <w:rFonts w:ascii="Candara" w:hAnsi="Candara"/>
          <w:sz w:val="24"/>
          <w:szCs w:val="24"/>
        </w:rPr>
        <w:tab/>
      </w:r>
      <w:proofErr w:type="spellStart"/>
      <w:r w:rsidRPr="00663210">
        <w:rPr>
          <w:rFonts w:ascii="Candara" w:hAnsi="Candara"/>
          <w:sz w:val="24"/>
          <w:szCs w:val="24"/>
        </w:rPr>
        <w:t>Ravnateljica</w:t>
      </w:r>
      <w:proofErr w:type="spellEnd"/>
    </w:p>
    <w:p w:rsidR="004A6BB9" w:rsidRPr="0017318B" w:rsidRDefault="00663210">
      <w:pPr>
        <w:rPr>
          <w:rFonts w:ascii="Candara" w:hAnsi="Candara"/>
          <w:lang w:val="hr-HR"/>
        </w:rPr>
      </w:pPr>
      <w:r w:rsidRPr="00663210">
        <w:rPr>
          <w:rFonts w:ascii="Candara" w:hAnsi="Candara"/>
          <w:sz w:val="24"/>
          <w:szCs w:val="24"/>
        </w:rPr>
        <w:tab/>
      </w:r>
      <w:r w:rsidRPr="00663210">
        <w:rPr>
          <w:rFonts w:ascii="Candara" w:hAnsi="Candara"/>
          <w:sz w:val="24"/>
          <w:szCs w:val="24"/>
        </w:rPr>
        <w:tab/>
      </w:r>
      <w:r w:rsidRPr="00663210">
        <w:rPr>
          <w:rFonts w:ascii="Candara" w:hAnsi="Candara"/>
          <w:sz w:val="24"/>
          <w:szCs w:val="24"/>
        </w:rPr>
        <w:tab/>
      </w:r>
      <w:r w:rsidRPr="00663210">
        <w:rPr>
          <w:rFonts w:ascii="Candara" w:hAnsi="Candara"/>
          <w:sz w:val="24"/>
          <w:szCs w:val="24"/>
        </w:rPr>
        <w:tab/>
      </w:r>
      <w:r w:rsidRPr="00663210">
        <w:rPr>
          <w:rFonts w:ascii="Candara" w:hAnsi="Candara"/>
          <w:sz w:val="24"/>
          <w:szCs w:val="24"/>
        </w:rPr>
        <w:tab/>
      </w:r>
      <w:r w:rsidRPr="00663210">
        <w:rPr>
          <w:rFonts w:ascii="Candara" w:hAnsi="Candara"/>
          <w:sz w:val="24"/>
          <w:szCs w:val="24"/>
        </w:rPr>
        <w:tab/>
      </w:r>
      <w:r w:rsidRPr="00663210">
        <w:rPr>
          <w:rFonts w:ascii="Candara" w:hAnsi="Candara"/>
          <w:sz w:val="24"/>
          <w:szCs w:val="24"/>
        </w:rPr>
        <w:tab/>
        <w:t xml:space="preserve">Dinka </w:t>
      </w:r>
      <w:proofErr w:type="spellStart"/>
      <w:proofErr w:type="gramStart"/>
      <w:r w:rsidRPr="00663210">
        <w:rPr>
          <w:rFonts w:ascii="Candara" w:hAnsi="Candara"/>
          <w:sz w:val="24"/>
          <w:szCs w:val="24"/>
        </w:rPr>
        <w:t>Kavalir,dipl.oec</w:t>
      </w:r>
      <w:proofErr w:type="spellEnd"/>
      <w:proofErr w:type="gramEnd"/>
      <w:r w:rsidRPr="00663210">
        <w:rPr>
          <w:rFonts w:ascii="Candara" w:hAnsi="Candara"/>
          <w:sz w:val="24"/>
          <w:szCs w:val="24"/>
        </w:rPr>
        <w:t>.</w:t>
      </w:r>
    </w:p>
    <w:sectPr w:rsidR="004A6BB9" w:rsidRPr="0017318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FDDCB"/>
    <w:multiLevelType w:val="singleLevel"/>
    <w:tmpl w:val="6C0FDDCB"/>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21"/>
    <w:rsid w:val="00070829"/>
    <w:rsid w:val="00084C21"/>
    <w:rsid w:val="0017318B"/>
    <w:rsid w:val="00341D76"/>
    <w:rsid w:val="003D3FA8"/>
    <w:rsid w:val="00432A9B"/>
    <w:rsid w:val="004A4890"/>
    <w:rsid w:val="004A6BB9"/>
    <w:rsid w:val="00531657"/>
    <w:rsid w:val="00663210"/>
    <w:rsid w:val="007370D6"/>
    <w:rsid w:val="007F08D9"/>
    <w:rsid w:val="0082581A"/>
    <w:rsid w:val="009230F3"/>
    <w:rsid w:val="00A3604E"/>
    <w:rsid w:val="00A95E6D"/>
    <w:rsid w:val="00B3383E"/>
    <w:rsid w:val="00C355FE"/>
    <w:rsid w:val="00C962C5"/>
    <w:rsid w:val="00D06341"/>
    <w:rsid w:val="00E42317"/>
    <w:rsid w:val="00EA3C29"/>
    <w:rsid w:val="00EE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B8D17-6E61-4519-ADC0-DC200089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3210"/>
    <w:pPr>
      <w:spacing w:after="0" w:line="240" w:lineRule="auto"/>
      <w:ind w:right="-648"/>
    </w:pPr>
    <w:rPr>
      <w:rFonts w:ascii="Times New Roman" w:eastAsia="Times New Roman" w:hAnsi="Times New Roman" w:cs="Times New Roman"/>
      <w:sz w:val="24"/>
      <w:szCs w:val="24"/>
      <w:lang w:val="hr-HR"/>
    </w:rPr>
  </w:style>
  <w:style w:type="character" w:customStyle="1" w:styleId="BodyTextChar">
    <w:name w:val="Body Text Char"/>
    <w:basedOn w:val="DefaultParagraphFont"/>
    <w:link w:val="BodyText"/>
    <w:rsid w:val="00663210"/>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97A1B-D333-4A53-9207-E90F50FA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Blanka Gelešić</cp:lastModifiedBy>
  <cp:revision>6</cp:revision>
  <dcterms:created xsi:type="dcterms:W3CDTF">2023-12-14T12:54:00Z</dcterms:created>
  <dcterms:modified xsi:type="dcterms:W3CDTF">2023-12-15T09:42:00Z</dcterms:modified>
</cp:coreProperties>
</file>