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5D" w:rsidRPr="0042619B" w:rsidRDefault="00FC395D">
      <w:pPr>
        <w:rPr>
          <w:rFonts w:cstheme="minorHAnsi"/>
          <w:lang w:val="hr-HR"/>
        </w:rPr>
      </w:pPr>
    </w:p>
    <w:p w:rsidR="004061EA" w:rsidRPr="0042619B" w:rsidRDefault="004061EA" w:rsidP="004061EA">
      <w:pPr>
        <w:spacing w:after="0" w:line="240" w:lineRule="auto"/>
        <w:jc w:val="both"/>
        <w:rPr>
          <w:rFonts w:cstheme="minorHAnsi"/>
          <w:lang w:val="hr-HR"/>
        </w:rPr>
      </w:pPr>
    </w:p>
    <w:p w:rsidR="00180E04" w:rsidRPr="00B12830" w:rsidRDefault="00EA736C" w:rsidP="007B3C31">
      <w:pPr>
        <w:spacing w:after="0" w:line="240" w:lineRule="auto"/>
        <w:ind w:left="1440" w:firstLine="720"/>
        <w:jc w:val="center"/>
        <w:rPr>
          <w:rFonts w:cstheme="minorHAnsi"/>
          <w:b/>
          <w:lang w:val="hr-HR"/>
        </w:rPr>
      </w:pPr>
      <w:r w:rsidRPr="00B12830">
        <w:rPr>
          <w:rFonts w:cstheme="minorHAnsi"/>
          <w:b/>
        </w:rPr>
        <w:t>III. OBRAZLOŽENJE OPĆEG DIJELA</w:t>
      </w:r>
    </w:p>
    <w:p w:rsidR="00523364" w:rsidRPr="00F8163B" w:rsidRDefault="00523364" w:rsidP="00F8163B">
      <w:pPr>
        <w:spacing w:after="0" w:line="360" w:lineRule="auto"/>
        <w:jc w:val="both"/>
        <w:rPr>
          <w:rFonts w:cstheme="minorHAnsi"/>
          <w:lang w:val="hr-HR"/>
        </w:rPr>
      </w:pPr>
    </w:p>
    <w:p w:rsidR="00EA736C" w:rsidRPr="00F8163B" w:rsidRDefault="00EA736C" w:rsidP="00F8163B">
      <w:pPr>
        <w:tabs>
          <w:tab w:val="left" w:pos="851"/>
        </w:tabs>
        <w:spacing w:line="360" w:lineRule="auto"/>
        <w:jc w:val="both"/>
        <w:rPr>
          <w:rFonts w:cstheme="minorHAnsi"/>
          <w:u w:val="single"/>
        </w:rPr>
      </w:pPr>
      <w:r w:rsidRPr="00F8163B">
        <w:rPr>
          <w:rFonts w:cstheme="minorHAnsi"/>
          <w:u w:val="single"/>
        </w:rPr>
        <w:t>SAŽETAK RAČUNA PRIHODA I RASHODA I RAČUNA FINANCIRANJA</w:t>
      </w:r>
    </w:p>
    <w:p w:rsidR="00EA736C" w:rsidRPr="00F8163B" w:rsidRDefault="007B3C31" w:rsidP="00F8163B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Nakon provedenih rebalansa plan prihoda i rashoda za 2025. godinu iznosi 1.776.319,00€. </w:t>
      </w:r>
      <w:r w:rsidR="00EA736C" w:rsidRPr="00F8163B">
        <w:rPr>
          <w:rFonts w:cstheme="minorHAnsi"/>
          <w:lang w:val="hr-HR"/>
        </w:rPr>
        <w:t>Prihodi i primici u razdoblju od 01.01.2025. do 31.12.2025. godine ostvareni su u iznosu 1.571.848,57€ što je ujedno ostvarenje 88,49% plana za 2025. godinu, odnosno 99,59% ostvar</w:t>
      </w:r>
      <w:r w:rsidR="00A74B77">
        <w:rPr>
          <w:rFonts w:cstheme="minorHAnsi"/>
          <w:lang w:val="hr-HR"/>
        </w:rPr>
        <w:t>e</w:t>
      </w:r>
      <w:r w:rsidR="00EA736C" w:rsidRPr="00F8163B">
        <w:rPr>
          <w:rFonts w:cstheme="minorHAnsi"/>
          <w:lang w:val="hr-HR"/>
        </w:rPr>
        <w:t>nog plana za isto razdoblje 2024. godine.  Rashodi i izdaci u razdoblju 01.01.2025. do 31.12.2025. iznose 1.776.675,77€ i predstavljaju ostvarenje 100,02% plana za 2025. godinu, odnosno 108,90% plana ostvarenog za isto razdoblje u 2024. godini.</w:t>
      </w:r>
      <w:r w:rsidR="00B12830" w:rsidRPr="00F8163B">
        <w:rPr>
          <w:rFonts w:cstheme="minorHAnsi"/>
          <w:lang w:val="hr-HR"/>
        </w:rPr>
        <w:t xml:space="preserve"> </w:t>
      </w:r>
      <w:r w:rsidR="00EA736C" w:rsidRPr="00F8163B">
        <w:rPr>
          <w:rFonts w:cstheme="minorHAnsi"/>
          <w:lang w:val="hr-HR"/>
        </w:rPr>
        <w:t xml:space="preserve">Manjak prihoda i primitaka u promatranom razdoblju iznosi 204.827,20€, što zajedno s prenesenim viškom iz prethodnih razdoblja u iznosu 61.302,09 €, predstavlja manjak od 143.525,11€. 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u w:val="single"/>
          <w:lang w:val="hr-HR"/>
        </w:rPr>
      </w:pPr>
      <w:r w:rsidRPr="00F8163B">
        <w:rPr>
          <w:rFonts w:cstheme="minorHAnsi"/>
          <w:u w:val="single"/>
          <w:lang w:val="hr-HR"/>
        </w:rPr>
        <w:t>IZVJEŠTAJ O PRIHODIMA I RASHODIMA PREMA EKONOMSKOJ KLASIFIKACIJI</w:t>
      </w:r>
    </w:p>
    <w:p w:rsidR="00EA736C" w:rsidRPr="00F8163B" w:rsidRDefault="00B12830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>Prihodi skupine 63- pomoći iz</w:t>
      </w:r>
      <w:r w:rsidR="00EA736C" w:rsidRPr="00F8163B">
        <w:rPr>
          <w:rFonts w:cstheme="minorHAnsi"/>
          <w:lang w:val="hr-HR"/>
        </w:rPr>
        <w:t xml:space="preserve"> inozemstva i od subjekata unutar općeg proračuna ostvareni su u ovom razdoblju u iznosu </w:t>
      </w:r>
      <w:r w:rsidRPr="00F8163B">
        <w:rPr>
          <w:rFonts w:cstheme="minorHAnsi"/>
          <w:lang w:val="hr-HR"/>
        </w:rPr>
        <w:t>1.442.102,86</w:t>
      </w:r>
      <w:r w:rsidR="00EA736C" w:rsidRPr="00F8163B">
        <w:rPr>
          <w:rFonts w:cstheme="minorHAnsi"/>
          <w:lang w:val="hr-HR"/>
        </w:rPr>
        <w:t xml:space="preserve">€, odnosno </w:t>
      </w:r>
      <w:r w:rsidRPr="00F8163B">
        <w:rPr>
          <w:rFonts w:cstheme="minorHAnsi"/>
          <w:lang w:val="hr-HR"/>
        </w:rPr>
        <w:t>87,61</w:t>
      </w:r>
      <w:r w:rsidR="00EA736C" w:rsidRPr="00F8163B">
        <w:rPr>
          <w:rFonts w:cstheme="minorHAnsi"/>
          <w:lang w:val="hr-HR"/>
        </w:rPr>
        <w:t>%</w:t>
      </w:r>
      <w:r w:rsidRPr="00F8163B">
        <w:rPr>
          <w:rFonts w:cstheme="minorHAnsi"/>
          <w:lang w:val="hr-HR"/>
        </w:rPr>
        <w:t xml:space="preserve"> plana za 2025. godinu te 99,98</w:t>
      </w:r>
      <w:r w:rsidR="00EA736C" w:rsidRPr="00F8163B">
        <w:rPr>
          <w:rFonts w:cstheme="minorHAnsi"/>
          <w:lang w:val="hr-HR"/>
        </w:rPr>
        <w:t>% plana za isto razdoblje</w:t>
      </w:r>
      <w:r w:rsidRPr="00F8163B">
        <w:rPr>
          <w:rFonts w:cstheme="minorHAnsi"/>
          <w:lang w:val="hr-HR"/>
        </w:rPr>
        <w:t xml:space="preserve"> u 2024</w:t>
      </w:r>
      <w:r w:rsidR="00EA736C" w:rsidRPr="00F8163B">
        <w:rPr>
          <w:rFonts w:cstheme="minorHAnsi"/>
          <w:lang w:val="hr-HR"/>
        </w:rPr>
        <w:t>. godini. Navedeni prihodi odnose se na prihode Ministarstva znanosti, obrazovanja i mladih za isplatu plaće i materijalnih prava za</w:t>
      </w:r>
      <w:r w:rsidRPr="00F8163B">
        <w:rPr>
          <w:rFonts w:cstheme="minorHAnsi"/>
          <w:lang w:val="hr-HR"/>
        </w:rPr>
        <w:t>poslenika te p</w:t>
      </w:r>
      <w:r w:rsidR="00A74B77">
        <w:rPr>
          <w:rFonts w:cstheme="minorHAnsi"/>
          <w:lang w:val="hr-HR"/>
        </w:rPr>
        <w:t>rihode za provedene Erasmus+ projekte</w:t>
      </w:r>
      <w:r w:rsidR="00EA736C" w:rsidRPr="00F8163B">
        <w:rPr>
          <w:rFonts w:cstheme="minorHAnsi"/>
          <w:lang w:val="hr-HR"/>
        </w:rPr>
        <w:t xml:space="preserve">.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>Prihodi skupine 64- prihodi od imovine ostvareni</w:t>
      </w:r>
      <w:r w:rsidR="00B12830" w:rsidRPr="00F8163B">
        <w:rPr>
          <w:rFonts w:cstheme="minorHAnsi"/>
          <w:lang w:val="hr-HR"/>
        </w:rPr>
        <w:t xml:space="preserve"> su u iznosu 16,60</w:t>
      </w:r>
      <w:r w:rsidRPr="00F8163B">
        <w:rPr>
          <w:rFonts w:cstheme="minorHAnsi"/>
          <w:lang w:val="hr-HR"/>
        </w:rPr>
        <w:t xml:space="preserve"> € što je </w:t>
      </w:r>
      <w:r w:rsidR="00B12830" w:rsidRPr="00F8163B">
        <w:rPr>
          <w:rFonts w:cstheme="minorHAnsi"/>
          <w:lang w:val="hr-HR"/>
        </w:rPr>
        <w:t>97,65% plana za 2025</w:t>
      </w:r>
      <w:r w:rsidRPr="00F8163B">
        <w:rPr>
          <w:rFonts w:cstheme="minorHAnsi"/>
          <w:lang w:val="hr-HR"/>
        </w:rPr>
        <w:t>. g</w:t>
      </w:r>
      <w:r w:rsidR="00B12830" w:rsidRPr="00F8163B">
        <w:rPr>
          <w:rFonts w:cstheme="minorHAnsi"/>
          <w:lang w:val="hr-HR"/>
        </w:rPr>
        <w:t>odinu, odnosno 22,77</w:t>
      </w:r>
      <w:r w:rsidRPr="00F8163B">
        <w:rPr>
          <w:rFonts w:cstheme="minorHAnsi"/>
          <w:lang w:val="hr-HR"/>
        </w:rPr>
        <w:t>% plana za isto razdoblje</w:t>
      </w:r>
      <w:r w:rsidR="00B12830" w:rsidRPr="00F8163B">
        <w:rPr>
          <w:rFonts w:cstheme="minorHAnsi"/>
          <w:lang w:val="hr-HR"/>
        </w:rPr>
        <w:t xml:space="preserve"> u 2024</w:t>
      </w:r>
      <w:r w:rsidRPr="00F8163B">
        <w:rPr>
          <w:rFonts w:cstheme="minorHAnsi"/>
          <w:lang w:val="hr-HR"/>
        </w:rPr>
        <w:t xml:space="preserve">. godini. Navedeni prihodi odnose se na kamate od depozita po viđenju, odnosno kamate za sredstva na žiro računima škole. </w:t>
      </w:r>
      <w:r w:rsidR="00B12830" w:rsidRPr="00F8163B">
        <w:rPr>
          <w:rFonts w:cstheme="minorHAnsi"/>
          <w:lang w:val="hr-HR"/>
        </w:rPr>
        <w:t xml:space="preserve">Znatno smanjenje dogodilo se zbog ukidanja računa škole i prelaska na jedinstveni račun Bjelovarsko-bilogorske županije. </w:t>
      </w:r>
    </w:p>
    <w:p w:rsidR="00EE2454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Prihodi skupine 66- prihodi od prodaje proizvoda i robe te pruženih usluga i prihodi od </w:t>
      </w:r>
      <w:r w:rsidR="00B12830" w:rsidRPr="00F8163B">
        <w:rPr>
          <w:rFonts w:cstheme="minorHAnsi"/>
          <w:lang w:val="hr-HR"/>
        </w:rPr>
        <w:t xml:space="preserve">donacija </w:t>
      </w:r>
      <w:r w:rsidRPr="00F8163B">
        <w:rPr>
          <w:rFonts w:cstheme="minorHAnsi"/>
          <w:lang w:val="hr-HR"/>
        </w:rPr>
        <w:t xml:space="preserve">ostvareni su u iznosu </w:t>
      </w:r>
      <w:r w:rsidR="00B12830" w:rsidRPr="00F8163B">
        <w:rPr>
          <w:rFonts w:cstheme="minorHAnsi"/>
          <w:lang w:val="hr-HR"/>
        </w:rPr>
        <w:t>6.844,64</w:t>
      </w:r>
      <w:r w:rsidRPr="00F8163B">
        <w:rPr>
          <w:rFonts w:cstheme="minorHAnsi"/>
          <w:lang w:val="hr-HR"/>
        </w:rPr>
        <w:t>€, a odnose se na prodaju proizvoda učeničke zadruge KOMPA u iznosu 3.</w:t>
      </w:r>
      <w:r w:rsidR="00B12830" w:rsidRPr="00F8163B">
        <w:rPr>
          <w:rFonts w:cstheme="minorHAnsi"/>
          <w:lang w:val="hr-HR"/>
        </w:rPr>
        <w:t>813,00 € što čini 46,81</w:t>
      </w:r>
      <w:r w:rsidRPr="00F8163B">
        <w:rPr>
          <w:rFonts w:cstheme="minorHAnsi"/>
          <w:lang w:val="hr-HR"/>
        </w:rPr>
        <w:t>% plan</w:t>
      </w:r>
      <w:r w:rsidR="00B12830" w:rsidRPr="00F8163B">
        <w:rPr>
          <w:rFonts w:cstheme="minorHAnsi"/>
          <w:lang w:val="hr-HR"/>
        </w:rPr>
        <w:t>a za 2025</w:t>
      </w:r>
      <w:r w:rsidRPr="00F8163B">
        <w:rPr>
          <w:rFonts w:cstheme="minorHAnsi"/>
          <w:lang w:val="hr-HR"/>
        </w:rPr>
        <w:t>. g</w:t>
      </w:r>
      <w:r w:rsidR="00B12830" w:rsidRPr="00F8163B">
        <w:rPr>
          <w:rFonts w:cstheme="minorHAnsi"/>
          <w:lang w:val="hr-HR"/>
        </w:rPr>
        <w:t>odinu, odnosno 118,31</w:t>
      </w:r>
      <w:r w:rsidRPr="00F8163B">
        <w:rPr>
          <w:rFonts w:cstheme="minorHAnsi"/>
          <w:lang w:val="hr-HR"/>
        </w:rPr>
        <w:t>% plana za isto razdoblje</w:t>
      </w:r>
      <w:r w:rsidR="00B12830" w:rsidRPr="00F8163B">
        <w:rPr>
          <w:rFonts w:cstheme="minorHAnsi"/>
          <w:lang w:val="hr-HR"/>
        </w:rPr>
        <w:t xml:space="preserve"> u 2024</w:t>
      </w:r>
      <w:r w:rsidRPr="00F8163B">
        <w:rPr>
          <w:rFonts w:cstheme="minorHAnsi"/>
          <w:lang w:val="hr-HR"/>
        </w:rPr>
        <w:t xml:space="preserve">. godini. Tekuće donacije iznose </w:t>
      </w:r>
      <w:r w:rsidR="00B12830" w:rsidRPr="00F8163B">
        <w:rPr>
          <w:rFonts w:cstheme="minorHAnsi"/>
          <w:lang w:val="hr-HR"/>
        </w:rPr>
        <w:t xml:space="preserve">3.031,64 </w:t>
      </w:r>
      <w:r w:rsidRPr="00F8163B">
        <w:rPr>
          <w:rFonts w:cstheme="minorHAnsi"/>
          <w:lang w:val="hr-HR"/>
        </w:rPr>
        <w:t xml:space="preserve">€ </w:t>
      </w:r>
      <w:r w:rsidR="00B12830" w:rsidRPr="00F8163B">
        <w:rPr>
          <w:rFonts w:cstheme="minorHAnsi"/>
          <w:lang w:val="hr-HR"/>
        </w:rPr>
        <w:t xml:space="preserve">što čini 94,74% plana za 2025.godinu, odnosno 76,56% plana za isto razdoblje 2024. godine. </w:t>
      </w:r>
      <w:r w:rsidR="00EE2454" w:rsidRPr="00F8163B">
        <w:rPr>
          <w:rFonts w:cstheme="minorHAnsi"/>
          <w:lang w:val="hr-HR"/>
        </w:rPr>
        <w:t xml:space="preserve">Donacije se odnose na donaciju kompanije Coca-cola u iznosu 3.000,00€ za natjecanje Raise the Bar Youth te donaciju računala Hrvatskog telekoma u vrijednosti 31,64€.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>Prihodi skupine 67- prihodi iz nadležnog proračuna i od HZZO-a temeljem ugovornih obveza odnose se na prihode Bjelovarsko-bilogorske županije, odnosno osnivača za pokriće materijalnih troškova, prijevoza zaposlenika, troškova službenih</w:t>
      </w:r>
      <w:r w:rsidR="00EE2454" w:rsidRPr="00F8163B">
        <w:rPr>
          <w:rFonts w:cstheme="minorHAnsi"/>
          <w:lang w:val="hr-HR"/>
        </w:rPr>
        <w:t xml:space="preserve"> putovanja te troškova energije, financiranje e-tehničara, županijska </w:t>
      </w:r>
      <w:r w:rsidR="00EE2454" w:rsidRPr="00F8163B">
        <w:rPr>
          <w:rFonts w:cstheme="minorHAnsi"/>
          <w:lang w:val="hr-HR"/>
        </w:rPr>
        <w:lastRenderedPageBreak/>
        <w:t xml:space="preserve">natjecanja te kupnju knjižnične građe. </w:t>
      </w:r>
      <w:r w:rsidRPr="00F8163B">
        <w:rPr>
          <w:rFonts w:cstheme="minorHAnsi"/>
          <w:lang w:val="hr-HR"/>
        </w:rPr>
        <w:t xml:space="preserve"> Prihodi su ostvareni u iznosu </w:t>
      </w:r>
      <w:r w:rsidR="00EE2454" w:rsidRPr="00F8163B">
        <w:rPr>
          <w:rFonts w:cstheme="minorHAnsi"/>
          <w:lang w:val="hr-HR"/>
        </w:rPr>
        <w:t xml:space="preserve">108.160,14 </w:t>
      </w:r>
      <w:r w:rsidRPr="00F8163B">
        <w:rPr>
          <w:rFonts w:cstheme="minorHAnsi"/>
          <w:lang w:val="hr-HR"/>
        </w:rPr>
        <w:t xml:space="preserve">€ što je </w:t>
      </w:r>
      <w:r w:rsidR="00EE2454" w:rsidRPr="00F8163B">
        <w:rPr>
          <w:rFonts w:cstheme="minorHAnsi"/>
          <w:lang w:val="hr-HR"/>
        </w:rPr>
        <w:t>101,14</w:t>
      </w:r>
      <w:r w:rsidRPr="00F8163B">
        <w:rPr>
          <w:rFonts w:cstheme="minorHAnsi"/>
          <w:lang w:val="hr-HR"/>
        </w:rPr>
        <w:t>% plana</w:t>
      </w:r>
      <w:r w:rsidR="00EE2454" w:rsidRPr="00F8163B">
        <w:rPr>
          <w:rFonts w:cstheme="minorHAnsi"/>
          <w:lang w:val="hr-HR"/>
        </w:rPr>
        <w:t xml:space="preserve"> za 2025</w:t>
      </w:r>
      <w:r w:rsidRPr="00F8163B">
        <w:rPr>
          <w:rFonts w:cstheme="minorHAnsi"/>
          <w:lang w:val="hr-HR"/>
        </w:rPr>
        <w:t>. god</w:t>
      </w:r>
      <w:r w:rsidR="00EE2454" w:rsidRPr="00F8163B">
        <w:rPr>
          <w:rFonts w:cstheme="minorHAnsi"/>
          <w:lang w:val="hr-HR"/>
        </w:rPr>
        <w:t>inu, odnosno 84,94</w:t>
      </w:r>
      <w:r w:rsidRPr="00F8163B">
        <w:rPr>
          <w:rFonts w:cstheme="minorHAnsi"/>
          <w:lang w:val="hr-HR"/>
        </w:rPr>
        <w:t>% plana za razdoblje od 01.01.202</w:t>
      </w:r>
      <w:r w:rsidR="00EE2454" w:rsidRPr="00F8163B">
        <w:rPr>
          <w:rFonts w:cstheme="minorHAnsi"/>
          <w:lang w:val="hr-HR"/>
        </w:rPr>
        <w:t>4</w:t>
      </w:r>
      <w:r w:rsidRPr="00F8163B">
        <w:rPr>
          <w:rFonts w:cstheme="minorHAnsi"/>
          <w:lang w:val="hr-HR"/>
        </w:rPr>
        <w:t xml:space="preserve"> do 31.12.202</w:t>
      </w:r>
      <w:r w:rsidR="00EE2454" w:rsidRPr="00F8163B">
        <w:rPr>
          <w:rFonts w:cstheme="minorHAnsi"/>
          <w:lang w:val="hr-HR"/>
        </w:rPr>
        <w:t>4</w:t>
      </w:r>
      <w:r w:rsidRPr="00F8163B">
        <w:rPr>
          <w:rFonts w:cstheme="minorHAnsi"/>
          <w:lang w:val="hr-HR"/>
        </w:rPr>
        <w:t xml:space="preserve">. godine.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>Prihodi skupine 68- kazne, upravne mjere i ostali prihodi iznose 1</w:t>
      </w:r>
      <w:r w:rsidR="00EE2454" w:rsidRPr="00F8163B">
        <w:rPr>
          <w:rFonts w:cstheme="minorHAnsi"/>
          <w:lang w:val="hr-HR"/>
        </w:rPr>
        <w:t>4.724,33</w:t>
      </w:r>
      <w:r w:rsidRPr="00F8163B">
        <w:rPr>
          <w:rFonts w:cstheme="minorHAnsi"/>
          <w:lang w:val="hr-HR"/>
        </w:rPr>
        <w:t xml:space="preserve"> €, odnose se na prihode </w:t>
      </w:r>
      <w:r w:rsidR="00EE2454" w:rsidRPr="00F8163B">
        <w:rPr>
          <w:rFonts w:cstheme="minorHAnsi"/>
          <w:lang w:val="hr-HR"/>
        </w:rPr>
        <w:t xml:space="preserve">učenika za terenske nastave, a to je 123,70% plana za 2025. godinu.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Rashodi skupine 31- rashodi za zaposlene ostvareni su u iznosu </w:t>
      </w:r>
      <w:r w:rsidR="00EE2454" w:rsidRPr="00F8163B">
        <w:rPr>
          <w:rFonts w:cstheme="minorHAnsi"/>
          <w:lang w:val="hr-HR"/>
        </w:rPr>
        <w:t>1.524.158,15 € i čine 100,73% plana za 2025</w:t>
      </w:r>
      <w:r w:rsidRPr="00F8163B">
        <w:rPr>
          <w:rFonts w:cstheme="minorHAnsi"/>
          <w:lang w:val="hr-HR"/>
        </w:rPr>
        <w:t>. g</w:t>
      </w:r>
      <w:r w:rsidR="00EE2454" w:rsidRPr="00F8163B">
        <w:rPr>
          <w:rFonts w:cstheme="minorHAnsi"/>
          <w:lang w:val="hr-HR"/>
        </w:rPr>
        <w:t>odinu, odnosno 116,25</w:t>
      </w:r>
      <w:r w:rsidRPr="00F8163B">
        <w:rPr>
          <w:rFonts w:cstheme="minorHAnsi"/>
          <w:lang w:val="hr-HR"/>
        </w:rPr>
        <w:t>% plana za razdoblje 01.01.202</w:t>
      </w:r>
      <w:r w:rsidR="00EE2454" w:rsidRPr="00F8163B">
        <w:rPr>
          <w:rFonts w:cstheme="minorHAnsi"/>
          <w:lang w:val="hr-HR"/>
        </w:rPr>
        <w:t>4</w:t>
      </w:r>
      <w:r w:rsidRPr="00F8163B">
        <w:rPr>
          <w:rFonts w:cstheme="minorHAnsi"/>
          <w:lang w:val="hr-HR"/>
        </w:rPr>
        <w:t>.-31.12.2024.godine. Razlog ovog povećanja u us</w:t>
      </w:r>
      <w:r w:rsidR="00EE2454" w:rsidRPr="00F8163B">
        <w:rPr>
          <w:rFonts w:cstheme="minorHAnsi"/>
          <w:lang w:val="hr-HR"/>
        </w:rPr>
        <w:t>poredbi sa 2024</w:t>
      </w:r>
      <w:r w:rsidRPr="00F8163B">
        <w:rPr>
          <w:rFonts w:cstheme="minorHAnsi"/>
          <w:lang w:val="hr-HR"/>
        </w:rPr>
        <w:t xml:space="preserve">. godinom je povećanje osnovice i koeficjenata zaposlenih u javnom sektoru.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>Rashodi skupine 32- materijalni rashodi odnose se na naknade troškova zaposlenima, rashode za materijal i energiju, rashode za usluge i ostale nespomenute rashode poslovanj</w:t>
      </w:r>
      <w:r w:rsidR="00EE2454" w:rsidRPr="00F8163B">
        <w:rPr>
          <w:rFonts w:cstheme="minorHAnsi"/>
          <w:lang w:val="hr-HR"/>
        </w:rPr>
        <w:t>a. U razdoblju 01.01.2025</w:t>
      </w:r>
      <w:r w:rsidRPr="00F8163B">
        <w:rPr>
          <w:rFonts w:cstheme="minorHAnsi"/>
          <w:lang w:val="hr-HR"/>
        </w:rPr>
        <w:t>. do 31.12</w:t>
      </w:r>
      <w:r w:rsidR="00EE2454" w:rsidRPr="00F8163B">
        <w:rPr>
          <w:rFonts w:cstheme="minorHAnsi"/>
          <w:lang w:val="hr-HR"/>
        </w:rPr>
        <w:t>.2025</w:t>
      </w:r>
      <w:r w:rsidRPr="00F8163B">
        <w:rPr>
          <w:rFonts w:cstheme="minorHAnsi"/>
          <w:lang w:val="hr-HR"/>
        </w:rPr>
        <w:t xml:space="preserve">. iznose </w:t>
      </w:r>
      <w:r w:rsidR="00EE2454" w:rsidRPr="00F8163B">
        <w:rPr>
          <w:rFonts w:cstheme="minorHAnsi"/>
          <w:lang w:val="hr-HR"/>
        </w:rPr>
        <w:t>244.463,89</w:t>
      </w:r>
      <w:r w:rsidRPr="00F8163B">
        <w:rPr>
          <w:rFonts w:cstheme="minorHAnsi"/>
          <w:lang w:val="hr-HR"/>
        </w:rPr>
        <w:t xml:space="preserve"> € što je </w:t>
      </w:r>
      <w:r w:rsidR="00EE2454" w:rsidRPr="00F8163B">
        <w:rPr>
          <w:rFonts w:cstheme="minorHAnsi"/>
          <w:lang w:val="hr-HR"/>
        </w:rPr>
        <w:t>95,70% plana za 2025</w:t>
      </w:r>
      <w:r w:rsidRPr="00F8163B">
        <w:rPr>
          <w:rFonts w:cstheme="minorHAnsi"/>
          <w:lang w:val="hr-HR"/>
        </w:rPr>
        <w:t xml:space="preserve">.godinu, odnosno </w:t>
      </w:r>
      <w:r w:rsidR="00EE2454" w:rsidRPr="00F8163B">
        <w:rPr>
          <w:rFonts w:cstheme="minorHAnsi"/>
          <w:lang w:val="hr-HR"/>
        </w:rPr>
        <w:t>86,60</w:t>
      </w:r>
      <w:r w:rsidRPr="00F8163B">
        <w:rPr>
          <w:rFonts w:cstheme="minorHAnsi"/>
          <w:lang w:val="hr-HR"/>
        </w:rPr>
        <w:t>% plana za isto razdoblje u 202</w:t>
      </w:r>
      <w:r w:rsidR="00EE2454" w:rsidRPr="00F8163B">
        <w:rPr>
          <w:rFonts w:cstheme="minorHAnsi"/>
          <w:lang w:val="hr-HR"/>
        </w:rPr>
        <w:t>4</w:t>
      </w:r>
      <w:r w:rsidRPr="00F8163B">
        <w:rPr>
          <w:rFonts w:cstheme="minorHAnsi"/>
          <w:lang w:val="hr-HR"/>
        </w:rPr>
        <w:t xml:space="preserve">.godini.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Rashodi skupine 34- financijski rashodi odnose se na usluge banaka i usluge </w:t>
      </w:r>
      <w:r w:rsidR="00EE2454" w:rsidRPr="00F8163B">
        <w:rPr>
          <w:rFonts w:cstheme="minorHAnsi"/>
          <w:lang w:val="hr-HR"/>
        </w:rPr>
        <w:t>platnog prometa te iznose 349,20 € i čine 99,77</w:t>
      </w:r>
      <w:r w:rsidRPr="00F8163B">
        <w:rPr>
          <w:rFonts w:cstheme="minorHAnsi"/>
          <w:lang w:val="hr-HR"/>
        </w:rPr>
        <w:t xml:space="preserve"> % plana za 202</w:t>
      </w:r>
      <w:r w:rsidR="00EE2454" w:rsidRPr="00F8163B">
        <w:rPr>
          <w:rFonts w:cstheme="minorHAnsi"/>
          <w:lang w:val="hr-HR"/>
        </w:rPr>
        <w:t>5. godinu, odnosno 37,21% plana za isto razdoblje 2024</w:t>
      </w:r>
      <w:r w:rsidRPr="00F8163B">
        <w:rPr>
          <w:rFonts w:cstheme="minorHAnsi"/>
          <w:lang w:val="hr-HR"/>
        </w:rPr>
        <w:t xml:space="preserve">. godine. </w:t>
      </w:r>
      <w:r w:rsidR="00EE2454" w:rsidRPr="00F8163B">
        <w:rPr>
          <w:rFonts w:cstheme="minorHAnsi"/>
          <w:lang w:val="hr-HR"/>
        </w:rPr>
        <w:t xml:space="preserve"> Smanjenje u odnosu na 2024. godinu nastalo je zbog ukidanja računa u banci te prelaska na jedinstveni račun Bjelovarsko-bilogorske županije. </w:t>
      </w:r>
    </w:p>
    <w:p w:rsidR="00E50E02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Rashodi skupine 36- pomoći dane u inozemstvo </w:t>
      </w:r>
      <w:r w:rsidR="00E50E02" w:rsidRPr="00F8163B">
        <w:rPr>
          <w:rFonts w:cstheme="minorHAnsi"/>
          <w:lang w:val="hr-HR"/>
        </w:rPr>
        <w:t xml:space="preserve">i unutar općeg proračuna ostvarene su samo u 2024. godini u iznosu 28.843,40€, dok u 2025. godini nisu planirane ni ostvarene. Navedeno se odnosi na isplatu preostalog iznosa financijske potpore partnerima za provođenje projekta ONLINE čiji je nositelj bila Ekonomska i turistička škola Daruvar, a u projektu su sudjelovale škole iz Portugala, Španjolske, Turske, Bugarske i Italije. </w:t>
      </w:r>
    </w:p>
    <w:p w:rsidR="00E50E02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>Rashodi skupine 37- naknade građanima i kućanstvima na temelju osiguranja i drugih naknada odnose se na sufinanciranje prijevoza učenice s poteškoćama u razvoju u iznosu 366,18</w:t>
      </w:r>
      <w:r w:rsidR="00E50E02" w:rsidRPr="00F8163B">
        <w:rPr>
          <w:rFonts w:cstheme="minorHAnsi"/>
          <w:lang w:val="hr-HR"/>
        </w:rPr>
        <w:t xml:space="preserve">€ za 2024.godinu, u 2025. godini nismo imali takve učenike te zbog toga navedno nije ni planirano ni ostvareno u 2025. godini. </w:t>
      </w:r>
      <w:r w:rsidRPr="00F8163B">
        <w:rPr>
          <w:rFonts w:cstheme="minorHAnsi"/>
          <w:lang w:val="hr-HR"/>
        </w:rPr>
        <w:t xml:space="preserve"> </w:t>
      </w:r>
    </w:p>
    <w:p w:rsidR="00EA736C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Rashodi skupine 42- rashodi za nabavu nefinancijske imovine ostvareni su u iznosu </w:t>
      </w:r>
      <w:r w:rsidR="00E50E02" w:rsidRPr="00F8163B">
        <w:rPr>
          <w:rFonts w:cstheme="minorHAnsi"/>
          <w:lang w:val="hr-HR"/>
        </w:rPr>
        <w:t>6.455,00</w:t>
      </w:r>
      <w:r w:rsidRPr="00F8163B">
        <w:rPr>
          <w:rFonts w:cstheme="minorHAnsi"/>
          <w:lang w:val="hr-HR"/>
        </w:rPr>
        <w:t xml:space="preserve">€ i čine </w:t>
      </w:r>
      <w:r w:rsidR="00E50E02" w:rsidRPr="00F8163B">
        <w:rPr>
          <w:rFonts w:cstheme="minorHAnsi"/>
          <w:lang w:val="hr-HR"/>
        </w:rPr>
        <w:t>101,62</w:t>
      </w:r>
      <w:r w:rsidRPr="00F8163B">
        <w:rPr>
          <w:rFonts w:cstheme="minorHAnsi"/>
          <w:lang w:val="hr-HR"/>
        </w:rPr>
        <w:t>% plan</w:t>
      </w:r>
      <w:r w:rsidR="00E50E02" w:rsidRPr="00F8163B">
        <w:rPr>
          <w:rFonts w:cstheme="minorHAnsi"/>
          <w:lang w:val="hr-HR"/>
        </w:rPr>
        <w:t>a za 2025</w:t>
      </w:r>
      <w:r w:rsidRPr="00F8163B">
        <w:rPr>
          <w:rFonts w:cstheme="minorHAnsi"/>
          <w:lang w:val="hr-HR"/>
        </w:rPr>
        <w:t xml:space="preserve">.godinu, odnosno </w:t>
      </w:r>
      <w:r w:rsidR="00E50E02" w:rsidRPr="00F8163B">
        <w:rPr>
          <w:rFonts w:cstheme="minorHAnsi"/>
          <w:lang w:val="hr-HR"/>
        </w:rPr>
        <w:t>259,73% plana za isto razdoblje 2024</w:t>
      </w:r>
      <w:r w:rsidRPr="00F8163B">
        <w:rPr>
          <w:rFonts w:cstheme="minorHAnsi"/>
          <w:lang w:val="hr-HR"/>
        </w:rPr>
        <w:t xml:space="preserve">.godine. </w:t>
      </w:r>
      <w:r w:rsidR="00E50E02" w:rsidRPr="00F8163B">
        <w:rPr>
          <w:rFonts w:cstheme="minorHAnsi"/>
          <w:lang w:val="hr-HR"/>
        </w:rPr>
        <w:t>Rashodi se odnose na nabavu opreme za kuhinju, namještaja i računalne opreme kroz proj</w:t>
      </w:r>
      <w:r w:rsidR="00A74B77">
        <w:rPr>
          <w:rFonts w:cstheme="minorHAnsi"/>
          <w:lang w:val="hr-HR"/>
        </w:rPr>
        <w:t>ekte MZOM, nabav</w:t>
      </w:r>
      <w:r w:rsidR="00E50E02" w:rsidRPr="00F8163B">
        <w:rPr>
          <w:rFonts w:cstheme="minorHAnsi"/>
          <w:lang w:val="hr-HR"/>
        </w:rPr>
        <w:t>u računalne opreme od donac</w:t>
      </w:r>
      <w:r w:rsidR="00A74B77">
        <w:rPr>
          <w:rFonts w:cstheme="minorHAnsi"/>
          <w:lang w:val="hr-HR"/>
        </w:rPr>
        <w:t>ije kompanije Coca-cola te nabav</w:t>
      </w:r>
      <w:r w:rsidR="00E50E02" w:rsidRPr="00F8163B">
        <w:rPr>
          <w:rFonts w:cstheme="minorHAnsi"/>
          <w:lang w:val="hr-HR"/>
        </w:rPr>
        <w:t xml:space="preserve">u knjižnične građe iz sredstava Bjelovarsko-bilogorske županije. </w:t>
      </w:r>
    </w:p>
    <w:p w:rsidR="00EA736C" w:rsidRPr="00F8163B" w:rsidRDefault="00EA736C" w:rsidP="00F8163B">
      <w:pPr>
        <w:spacing w:after="0" w:line="360" w:lineRule="auto"/>
        <w:jc w:val="both"/>
        <w:rPr>
          <w:rFonts w:cstheme="minorHAnsi"/>
          <w:u w:val="single"/>
          <w:lang w:val="hr-HR"/>
        </w:rPr>
      </w:pPr>
    </w:p>
    <w:p w:rsidR="00EA736C" w:rsidRPr="00F8163B" w:rsidRDefault="00EA736C" w:rsidP="00F8163B">
      <w:pPr>
        <w:spacing w:line="360" w:lineRule="auto"/>
        <w:jc w:val="both"/>
        <w:rPr>
          <w:rFonts w:cstheme="minorHAnsi"/>
          <w:u w:val="single"/>
          <w:lang w:val="hr-HR"/>
        </w:rPr>
      </w:pPr>
      <w:r w:rsidRPr="00F8163B">
        <w:rPr>
          <w:rFonts w:cstheme="minorHAnsi"/>
          <w:u w:val="single"/>
          <w:lang w:val="hr-HR"/>
        </w:rPr>
        <w:t>IZVJEŠTAJ O PRIHODIMA I RASHODIMA PREMA IZVORIMA FINANCIRANJA</w:t>
      </w:r>
    </w:p>
    <w:p w:rsidR="00FA55D6" w:rsidRPr="00F8163B" w:rsidRDefault="00EA736C" w:rsidP="00F8163B">
      <w:pPr>
        <w:spacing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Ekonomska i turistička škola Daruvar razvrstava prihode i primitke te rashode i izdatke prema sljedećim izvorima: </w:t>
      </w:r>
    </w:p>
    <w:p w:rsidR="00FA55D6" w:rsidRPr="00F8163B" w:rsidRDefault="00FA55D6" w:rsidP="00F8163B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1 OPĆI PRIHODI I PRIMICI</w:t>
      </w:r>
    </w:p>
    <w:p w:rsidR="00FA55D6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11 opći prihodi i primici</w:t>
      </w:r>
    </w:p>
    <w:p w:rsidR="00EA736C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122 prihodi za decentralizirane funkcije – SŠ</w:t>
      </w:r>
    </w:p>
    <w:p w:rsidR="00EA736C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14 prihodi od nefinancijske imovine</w:t>
      </w:r>
    </w:p>
    <w:p w:rsidR="00EA736C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15 administrativne</w:t>
      </w:r>
      <w:r w:rsidR="00FA55D6" w:rsidRPr="00F8163B">
        <w:rPr>
          <w:rFonts w:cstheme="minorHAnsi"/>
        </w:rPr>
        <w:t xml:space="preserve"> (upravne)</w:t>
      </w:r>
      <w:r w:rsidRPr="00F8163B">
        <w:rPr>
          <w:rFonts w:cstheme="minorHAnsi"/>
        </w:rPr>
        <w:t xml:space="preserve"> pristojbe</w:t>
      </w:r>
    </w:p>
    <w:p w:rsidR="00FA55D6" w:rsidRPr="00F8163B" w:rsidRDefault="00FA55D6" w:rsidP="00F8163B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3 VLASTITI PRIHODI</w:t>
      </w:r>
    </w:p>
    <w:p w:rsidR="00EA736C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32 ostali i vlastiti prihodi korisnika proračuna</w:t>
      </w:r>
    </w:p>
    <w:p w:rsidR="00FA55D6" w:rsidRPr="00F8163B" w:rsidRDefault="00FA55D6" w:rsidP="00F8163B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5 POMOĆI</w:t>
      </w:r>
    </w:p>
    <w:p w:rsidR="00EA736C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511 pomoći iz Riznice i Ministarstva</w:t>
      </w:r>
    </w:p>
    <w:p w:rsidR="00EA736C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566 pomoći temeljem prijenosa sredstava EU</w:t>
      </w:r>
    </w:p>
    <w:p w:rsidR="00FA55D6" w:rsidRPr="00F8163B" w:rsidRDefault="00FA55D6" w:rsidP="00F8163B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6 DONACIJE</w:t>
      </w:r>
    </w:p>
    <w:p w:rsidR="00FA55D6" w:rsidRPr="00F8163B" w:rsidRDefault="00EA736C" w:rsidP="00F8163B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F8163B">
        <w:rPr>
          <w:rFonts w:cstheme="minorHAnsi"/>
        </w:rPr>
        <w:t>611 donacije</w:t>
      </w:r>
    </w:p>
    <w:p w:rsidR="00EA736C" w:rsidRPr="00F8163B" w:rsidRDefault="00FA55D6" w:rsidP="00F8163B">
      <w:pPr>
        <w:spacing w:line="360" w:lineRule="auto"/>
        <w:jc w:val="both"/>
        <w:rPr>
          <w:rFonts w:cstheme="minorHAnsi"/>
        </w:rPr>
      </w:pPr>
      <w:proofErr w:type="spellStart"/>
      <w:r w:rsidRPr="00F8163B">
        <w:rPr>
          <w:rFonts w:cstheme="minorHAnsi"/>
        </w:rPr>
        <w:t>Prihodi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izvora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opći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prihodi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primici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imaju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ostvarenje</w:t>
      </w:r>
      <w:proofErr w:type="spellEnd"/>
      <w:r w:rsidRPr="00F8163B">
        <w:rPr>
          <w:rFonts w:cstheme="minorHAnsi"/>
        </w:rPr>
        <w:t xml:space="preserve"> u </w:t>
      </w:r>
      <w:proofErr w:type="spellStart"/>
      <w:r w:rsidRPr="00F8163B">
        <w:rPr>
          <w:rFonts w:cstheme="minorHAnsi"/>
        </w:rPr>
        <w:t>iznosu</w:t>
      </w:r>
      <w:proofErr w:type="spellEnd"/>
      <w:r w:rsidRPr="00F8163B">
        <w:rPr>
          <w:rFonts w:cstheme="minorHAnsi"/>
        </w:rPr>
        <w:t xml:space="preserve"> 108.160,14€</w:t>
      </w:r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što</w:t>
      </w:r>
      <w:proofErr w:type="spellEnd"/>
      <w:r w:rsidR="00A74B77">
        <w:rPr>
          <w:rFonts w:cstheme="minorHAnsi"/>
        </w:rPr>
        <w:t xml:space="preserve"> je 101,14% </w:t>
      </w:r>
      <w:proofErr w:type="spellStart"/>
      <w:r w:rsidR="00A74B77">
        <w:rPr>
          <w:rFonts w:cstheme="minorHAnsi"/>
        </w:rPr>
        <w:t>plana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za</w:t>
      </w:r>
      <w:proofErr w:type="spellEnd"/>
      <w:r w:rsidR="00A74B77">
        <w:rPr>
          <w:rFonts w:cstheme="minorHAnsi"/>
        </w:rPr>
        <w:t xml:space="preserve"> 2025. </w:t>
      </w:r>
      <w:proofErr w:type="spellStart"/>
      <w:r w:rsidR="00A74B77">
        <w:rPr>
          <w:rFonts w:cstheme="minorHAnsi"/>
        </w:rPr>
        <w:t>g</w:t>
      </w:r>
      <w:r w:rsidRPr="00F8163B">
        <w:rPr>
          <w:rFonts w:cstheme="minorHAnsi"/>
        </w:rPr>
        <w:t>odinu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i</w:t>
      </w:r>
      <w:proofErr w:type="spellEnd"/>
      <w:r w:rsidRPr="00F8163B">
        <w:rPr>
          <w:rFonts w:cstheme="minorHAnsi"/>
        </w:rPr>
        <w:t xml:space="preserve"> 89,03% </w:t>
      </w:r>
      <w:proofErr w:type="spellStart"/>
      <w:r w:rsidRPr="00F8163B">
        <w:rPr>
          <w:rFonts w:cstheme="minorHAnsi"/>
        </w:rPr>
        <w:t>plana</w:t>
      </w:r>
      <w:proofErr w:type="spellEnd"/>
      <w:r w:rsidRPr="00F8163B">
        <w:rPr>
          <w:rFonts w:cstheme="minorHAnsi"/>
        </w:rPr>
        <w:t xml:space="preserve"> u </w:t>
      </w:r>
      <w:proofErr w:type="spellStart"/>
      <w:r w:rsidRPr="00F8163B">
        <w:rPr>
          <w:rFonts w:cstheme="minorHAnsi"/>
        </w:rPr>
        <w:t>odnosu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na</w:t>
      </w:r>
      <w:proofErr w:type="spellEnd"/>
      <w:r w:rsidRPr="00F8163B">
        <w:rPr>
          <w:rFonts w:cstheme="minorHAnsi"/>
        </w:rPr>
        <w:t xml:space="preserve"> 2024. </w:t>
      </w:r>
      <w:proofErr w:type="spellStart"/>
      <w:r w:rsidRPr="00F8163B">
        <w:rPr>
          <w:rFonts w:cstheme="minorHAnsi"/>
        </w:rPr>
        <w:t>godinu</w:t>
      </w:r>
      <w:proofErr w:type="spellEnd"/>
      <w:r w:rsidRPr="00F8163B">
        <w:rPr>
          <w:rFonts w:cstheme="minorHAnsi"/>
        </w:rPr>
        <w:t xml:space="preserve">. </w:t>
      </w:r>
      <w:proofErr w:type="spellStart"/>
      <w:r w:rsidRPr="00F8163B">
        <w:rPr>
          <w:rFonts w:cstheme="minorHAnsi"/>
        </w:rPr>
        <w:t>Ovi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prihode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odnose</w:t>
      </w:r>
      <w:proofErr w:type="spellEnd"/>
      <w:r w:rsidRPr="00F8163B">
        <w:rPr>
          <w:rFonts w:cstheme="minorHAnsi"/>
        </w:rPr>
        <w:t xml:space="preserve"> se </w:t>
      </w:r>
      <w:proofErr w:type="spellStart"/>
      <w:r w:rsidRPr="00F8163B">
        <w:rPr>
          <w:rFonts w:cstheme="minorHAnsi"/>
        </w:rPr>
        <w:t>na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sredstva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Bjelovarsko-bilogorske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županije</w:t>
      </w:r>
      <w:proofErr w:type="spellEnd"/>
      <w:r w:rsidRPr="00F8163B">
        <w:rPr>
          <w:rFonts w:cstheme="minorHAnsi"/>
        </w:rPr>
        <w:t xml:space="preserve">. </w:t>
      </w:r>
      <w:proofErr w:type="spellStart"/>
      <w:r w:rsidRPr="00F8163B">
        <w:rPr>
          <w:rFonts w:cstheme="minorHAnsi"/>
        </w:rPr>
        <w:t>Vlastiti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prihodi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iznose</w:t>
      </w:r>
      <w:proofErr w:type="spellEnd"/>
      <w:r w:rsidRPr="00F8163B">
        <w:rPr>
          <w:rFonts w:cstheme="minorHAnsi"/>
        </w:rPr>
        <w:t xml:space="preserve"> 21.585,57€ </w:t>
      </w:r>
      <w:proofErr w:type="spellStart"/>
      <w:r w:rsidRPr="00F8163B">
        <w:rPr>
          <w:rFonts w:cstheme="minorHAnsi"/>
        </w:rPr>
        <w:t>što</w:t>
      </w:r>
      <w:proofErr w:type="spellEnd"/>
      <w:r w:rsidRPr="00F8163B">
        <w:rPr>
          <w:rFonts w:cstheme="minorHAnsi"/>
        </w:rPr>
        <w:t xml:space="preserve"> je 92,78% </w:t>
      </w:r>
      <w:proofErr w:type="spellStart"/>
      <w:r w:rsidRPr="00F8163B">
        <w:rPr>
          <w:rFonts w:cstheme="minorHAnsi"/>
        </w:rPr>
        <w:t>plana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za</w:t>
      </w:r>
      <w:proofErr w:type="spellEnd"/>
      <w:r w:rsidRPr="00F8163B">
        <w:rPr>
          <w:rFonts w:cstheme="minorHAnsi"/>
        </w:rPr>
        <w:t xml:space="preserve"> 2025. </w:t>
      </w:r>
      <w:proofErr w:type="spellStart"/>
      <w:r w:rsidRPr="00F8163B">
        <w:rPr>
          <w:rFonts w:cstheme="minorHAnsi"/>
        </w:rPr>
        <w:t>godinu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i</w:t>
      </w:r>
      <w:proofErr w:type="spellEnd"/>
      <w:r w:rsidRPr="00F8163B">
        <w:rPr>
          <w:rFonts w:cstheme="minorHAnsi"/>
        </w:rPr>
        <w:t xml:space="preserve"> 457,73% </w:t>
      </w:r>
      <w:proofErr w:type="spellStart"/>
      <w:r w:rsidRPr="00F8163B">
        <w:rPr>
          <w:rFonts w:cstheme="minorHAnsi"/>
        </w:rPr>
        <w:t>plana</w:t>
      </w:r>
      <w:proofErr w:type="spellEnd"/>
      <w:r w:rsidRPr="00F8163B">
        <w:rPr>
          <w:rFonts w:cstheme="minorHAnsi"/>
        </w:rPr>
        <w:t xml:space="preserve"> u </w:t>
      </w:r>
      <w:proofErr w:type="spellStart"/>
      <w:r w:rsidRPr="00F8163B">
        <w:rPr>
          <w:rFonts w:cstheme="minorHAnsi"/>
        </w:rPr>
        <w:t>odnosu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na</w:t>
      </w:r>
      <w:proofErr w:type="spellEnd"/>
      <w:r w:rsidRPr="00F8163B">
        <w:rPr>
          <w:rFonts w:cstheme="minorHAnsi"/>
        </w:rPr>
        <w:t xml:space="preserve"> 2024. </w:t>
      </w:r>
      <w:proofErr w:type="spellStart"/>
      <w:r w:rsidRPr="00F8163B">
        <w:rPr>
          <w:rFonts w:cstheme="minorHAnsi"/>
        </w:rPr>
        <w:t>godinu</w:t>
      </w:r>
      <w:proofErr w:type="spellEnd"/>
      <w:r w:rsidRPr="00F8163B">
        <w:rPr>
          <w:rFonts w:cstheme="minorHAnsi"/>
        </w:rPr>
        <w:t xml:space="preserve">. </w:t>
      </w:r>
      <w:proofErr w:type="spellStart"/>
      <w:r w:rsidRPr="00F8163B">
        <w:rPr>
          <w:rFonts w:cstheme="minorHAnsi"/>
        </w:rPr>
        <w:t>Povećanje</w:t>
      </w:r>
      <w:proofErr w:type="spellEnd"/>
      <w:r w:rsidRPr="00F8163B">
        <w:rPr>
          <w:rFonts w:cstheme="minorHAnsi"/>
        </w:rPr>
        <w:t xml:space="preserve"> u </w:t>
      </w:r>
      <w:proofErr w:type="spellStart"/>
      <w:r w:rsidRPr="00F8163B">
        <w:rPr>
          <w:rFonts w:cstheme="minorHAnsi"/>
        </w:rPr>
        <w:t>odnosu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na</w:t>
      </w:r>
      <w:proofErr w:type="spellEnd"/>
      <w:r w:rsidRPr="00F8163B">
        <w:rPr>
          <w:rFonts w:cstheme="minorHAnsi"/>
        </w:rPr>
        <w:t xml:space="preserve"> 2024. </w:t>
      </w:r>
      <w:proofErr w:type="spellStart"/>
      <w:r w:rsidRPr="00F8163B">
        <w:rPr>
          <w:rFonts w:cstheme="minorHAnsi"/>
        </w:rPr>
        <w:t>godinu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nastalo</w:t>
      </w:r>
      <w:proofErr w:type="spellEnd"/>
      <w:r w:rsidRPr="00F8163B">
        <w:rPr>
          <w:rFonts w:cstheme="minorHAnsi"/>
        </w:rPr>
        <w:t xml:space="preserve"> je </w:t>
      </w:r>
      <w:proofErr w:type="spellStart"/>
      <w:r w:rsidRPr="00F8163B">
        <w:rPr>
          <w:rFonts w:cstheme="minorHAnsi"/>
        </w:rPr>
        <w:t>zbog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uplate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učenika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za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terenske</w:t>
      </w:r>
      <w:proofErr w:type="spellEnd"/>
      <w:r w:rsidRPr="00F8163B">
        <w:rPr>
          <w:rFonts w:cstheme="minorHAnsi"/>
        </w:rPr>
        <w:t xml:space="preserve"> </w:t>
      </w:r>
      <w:proofErr w:type="spellStart"/>
      <w:r w:rsidRPr="00F8163B">
        <w:rPr>
          <w:rFonts w:cstheme="minorHAnsi"/>
        </w:rPr>
        <w:t>nastave</w:t>
      </w:r>
      <w:proofErr w:type="spellEnd"/>
      <w:r w:rsidRPr="00F8163B">
        <w:rPr>
          <w:rFonts w:cstheme="minorHAnsi"/>
        </w:rPr>
        <w:t xml:space="preserve">. </w:t>
      </w:r>
      <w:proofErr w:type="spellStart"/>
      <w:r w:rsidR="00CC4493" w:rsidRPr="00F8163B">
        <w:rPr>
          <w:rFonts w:cstheme="minorHAnsi"/>
        </w:rPr>
        <w:t>Prihodi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izvora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pomoći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iznosi</w:t>
      </w:r>
      <w:proofErr w:type="spellEnd"/>
      <w:r w:rsidR="00CC4493" w:rsidRPr="00F8163B">
        <w:rPr>
          <w:rFonts w:cstheme="minorHAnsi"/>
        </w:rPr>
        <w:t xml:space="preserve"> 1.442.102,86€ </w:t>
      </w:r>
      <w:proofErr w:type="spellStart"/>
      <w:r w:rsidR="00CC4493" w:rsidRPr="00F8163B">
        <w:rPr>
          <w:rFonts w:cstheme="minorHAnsi"/>
        </w:rPr>
        <w:t>što</w:t>
      </w:r>
      <w:proofErr w:type="spellEnd"/>
      <w:r w:rsidR="00CC4493" w:rsidRPr="00F8163B">
        <w:rPr>
          <w:rFonts w:cstheme="minorHAnsi"/>
        </w:rPr>
        <w:t xml:space="preserve"> je 87,61% </w:t>
      </w:r>
      <w:proofErr w:type="spellStart"/>
      <w:r w:rsidR="00CC4493" w:rsidRPr="00F8163B">
        <w:rPr>
          <w:rFonts w:cstheme="minorHAnsi"/>
        </w:rPr>
        <w:t>plana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za</w:t>
      </w:r>
      <w:proofErr w:type="spellEnd"/>
      <w:r w:rsidR="00CC4493" w:rsidRPr="00F8163B">
        <w:rPr>
          <w:rFonts w:cstheme="minorHAnsi"/>
        </w:rPr>
        <w:t xml:space="preserve"> 2025.</w:t>
      </w:r>
      <w:r w:rsidR="00A74B77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godinu</w:t>
      </w:r>
      <w:proofErr w:type="spellEnd"/>
      <w:r w:rsidR="00CC4493" w:rsidRPr="00F8163B">
        <w:rPr>
          <w:rFonts w:cstheme="minorHAnsi"/>
        </w:rPr>
        <w:t xml:space="preserve">, </w:t>
      </w:r>
      <w:proofErr w:type="spellStart"/>
      <w:r w:rsidR="00CC4493" w:rsidRPr="00F8163B">
        <w:rPr>
          <w:rFonts w:cstheme="minorHAnsi"/>
        </w:rPr>
        <w:t>odnosno</w:t>
      </w:r>
      <w:proofErr w:type="spellEnd"/>
      <w:r w:rsidR="00CC4493" w:rsidRPr="00F8163B">
        <w:rPr>
          <w:rFonts w:cstheme="minorHAnsi"/>
        </w:rPr>
        <w:t xml:space="preserve"> 99,58% u </w:t>
      </w:r>
      <w:proofErr w:type="spellStart"/>
      <w:r w:rsidR="00CC4493" w:rsidRPr="00F8163B">
        <w:rPr>
          <w:rFonts w:cstheme="minorHAnsi"/>
        </w:rPr>
        <w:t>odnosu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na</w:t>
      </w:r>
      <w:proofErr w:type="spellEnd"/>
      <w:r w:rsidR="00CC4493" w:rsidRPr="00F8163B">
        <w:rPr>
          <w:rFonts w:cstheme="minorHAnsi"/>
        </w:rPr>
        <w:t xml:space="preserve"> 2024.</w:t>
      </w:r>
      <w:r w:rsidR="00A74B77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godinu</w:t>
      </w:r>
      <w:proofErr w:type="spellEnd"/>
      <w:r w:rsidR="00CC4493" w:rsidRPr="00F8163B">
        <w:rPr>
          <w:rFonts w:cstheme="minorHAnsi"/>
        </w:rPr>
        <w:t xml:space="preserve">. </w:t>
      </w:r>
      <w:proofErr w:type="spellStart"/>
      <w:r w:rsidR="00CC4493" w:rsidRPr="00F8163B">
        <w:rPr>
          <w:rFonts w:cstheme="minorHAnsi"/>
        </w:rPr>
        <w:t>Rashodi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na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izvoru</w:t>
      </w:r>
      <w:proofErr w:type="spellEnd"/>
      <w:r w:rsidR="00CC4493" w:rsidRPr="00F8163B">
        <w:rPr>
          <w:rFonts w:cstheme="minorHAnsi"/>
        </w:rPr>
        <w:t xml:space="preserve"> 11 prate </w:t>
      </w:r>
      <w:proofErr w:type="spellStart"/>
      <w:r w:rsidR="00CC4493" w:rsidRPr="00F8163B">
        <w:rPr>
          <w:rFonts w:cstheme="minorHAnsi"/>
        </w:rPr>
        <w:t>prihode</w:t>
      </w:r>
      <w:proofErr w:type="spellEnd"/>
      <w:r w:rsidR="00CC4493" w:rsidRPr="00F8163B">
        <w:rPr>
          <w:rFonts w:cstheme="minorHAnsi"/>
        </w:rPr>
        <w:t xml:space="preserve">. </w:t>
      </w:r>
      <w:proofErr w:type="spellStart"/>
      <w:r w:rsidR="00CC4493" w:rsidRPr="00F8163B">
        <w:rPr>
          <w:rFonts w:cstheme="minorHAnsi"/>
        </w:rPr>
        <w:t>Rashodi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na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izvoru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vlastitih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prihoda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iznose</w:t>
      </w:r>
      <w:proofErr w:type="spellEnd"/>
      <w:r w:rsidR="00CC4493" w:rsidRPr="00F8163B">
        <w:rPr>
          <w:rFonts w:cstheme="minorHAnsi"/>
        </w:rPr>
        <w:t xml:space="preserve"> 23.946,06€ </w:t>
      </w:r>
      <w:proofErr w:type="spellStart"/>
      <w:r w:rsidR="00CC4493" w:rsidRPr="00F8163B">
        <w:rPr>
          <w:rFonts w:cstheme="minorHAnsi"/>
        </w:rPr>
        <w:t>što</w:t>
      </w:r>
      <w:proofErr w:type="spellEnd"/>
      <w:r w:rsidR="00CC4493" w:rsidRPr="00F8163B">
        <w:rPr>
          <w:rFonts w:cstheme="minorHAnsi"/>
        </w:rPr>
        <w:t xml:space="preserve"> je 102,93% </w:t>
      </w:r>
      <w:proofErr w:type="spellStart"/>
      <w:r w:rsidR="00CC4493" w:rsidRPr="00F8163B">
        <w:rPr>
          <w:rFonts w:cstheme="minorHAnsi"/>
        </w:rPr>
        <w:t>plana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za</w:t>
      </w:r>
      <w:proofErr w:type="spellEnd"/>
      <w:r w:rsidR="00CC4493" w:rsidRPr="00F8163B">
        <w:rPr>
          <w:rFonts w:cstheme="minorHAnsi"/>
        </w:rPr>
        <w:t xml:space="preserve"> 2025. </w:t>
      </w:r>
      <w:proofErr w:type="spellStart"/>
      <w:r w:rsidR="00CC4493" w:rsidRPr="00F8163B">
        <w:rPr>
          <w:rFonts w:cstheme="minorHAnsi"/>
        </w:rPr>
        <w:t>godinu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te</w:t>
      </w:r>
      <w:proofErr w:type="spellEnd"/>
      <w:r w:rsidR="00CC4493" w:rsidRPr="00F8163B">
        <w:rPr>
          <w:rFonts w:cstheme="minorHAnsi"/>
        </w:rPr>
        <w:t xml:space="preserve"> 153,52% u </w:t>
      </w:r>
      <w:proofErr w:type="spellStart"/>
      <w:r w:rsidR="00CC4493" w:rsidRPr="00F8163B">
        <w:rPr>
          <w:rFonts w:cstheme="minorHAnsi"/>
        </w:rPr>
        <w:t>odnosu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na</w:t>
      </w:r>
      <w:proofErr w:type="spellEnd"/>
      <w:r w:rsidR="00CC4493" w:rsidRPr="00F8163B">
        <w:rPr>
          <w:rFonts w:cstheme="minorHAnsi"/>
        </w:rPr>
        <w:t xml:space="preserve"> 2024. </w:t>
      </w:r>
      <w:proofErr w:type="spellStart"/>
      <w:r w:rsidR="00CC4493" w:rsidRPr="00F8163B">
        <w:rPr>
          <w:rFonts w:cstheme="minorHAnsi"/>
        </w:rPr>
        <w:t>godinu</w:t>
      </w:r>
      <w:proofErr w:type="spellEnd"/>
      <w:r w:rsidR="00CC4493" w:rsidRPr="00F8163B">
        <w:rPr>
          <w:rFonts w:cstheme="minorHAnsi"/>
        </w:rPr>
        <w:t xml:space="preserve">. </w:t>
      </w:r>
      <w:proofErr w:type="spellStart"/>
      <w:r w:rsidR="00CC4493" w:rsidRPr="00F8163B">
        <w:rPr>
          <w:rFonts w:cstheme="minorHAnsi"/>
        </w:rPr>
        <w:t>Rashodi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kategorije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pomoći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iznose</w:t>
      </w:r>
      <w:proofErr w:type="spellEnd"/>
      <w:r w:rsidR="00CC4493" w:rsidRPr="00F8163B">
        <w:rPr>
          <w:rFonts w:cstheme="minorHAnsi"/>
        </w:rPr>
        <w:t xml:space="preserve"> 1.643.614,40€, </w:t>
      </w:r>
      <w:r w:rsidR="00A74B77">
        <w:rPr>
          <w:rFonts w:cstheme="minorHAnsi"/>
        </w:rPr>
        <w:t xml:space="preserve">a </w:t>
      </w:r>
      <w:proofErr w:type="spellStart"/>
      <w:r w:rsidR="00CC4493" w:rsidRPr="00F8163B">
        <w:rPr>
          <w:rFonts w:cstheme="minorHAnsi"/>
        </w:rPr>
        <w:t>odnose</w:t>
      </w:r>
      <w:proofErr w:type="spellEnd"/>
      <w:r w:rsidR="00CC4493" w:rsidRPr="00F8163B">
        <w:rPr>
          <w:rFonts w:cstheme="minorHAnsi"/>
        </w:rPr>
        <w:t xml:space="preserve"> se </w:t>
      </w:r>
      <w:proofErr w:type="spellStart"/>
      <w:r w:rsidR="00CC4493" w:rsidRPr="00F8163B">
        <w:rPr>
          <w:rFonts w:cstheme="minorHAnsi"/>
        </w:rPr>
        <w:t>na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sredstva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Ministarstva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znanosti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obrazovanja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mladih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te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sredstva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Europske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unije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putem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Agencije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za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mobilnost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programe</w:t>
      </w:r>
      <w:proofErr w:type="spellEnd"/>
      <w:r w:rsidR="00CC4493" w:rsidRPr="00F8163B">
        <w:rPr>
          <w:rFonts w:cstheme="minorHAnsi"/>
        </w:rPr>
        <w:t xml:space="preserve"> EU, </w:t>
      </w:r>
      <w:proofErr w:type="spellStart"/>
      <w:r w:rsidR="00CC4493" w:rsidRPr="00F8163B">
        <w:rPr>
          <w:rFonts w:cstheme="minorHAnsi"/>
        </w:rPr>
        <w:t>ostvarenje</w:t>
      </w:r>
      <w:proofErr w:type="spellEnd"/>
      <w:r w:rsidR="00CC4493" w:rsidRPr="00F8163B">
        <w:rPr>
          <w:rFonts w:cstheme="minorHAnsi"/>
        </w:rPr>
        <w:t xml:space="preserve"> je 102,93% </w:t>
      </w:r>
      <w:proofErr w:type="spellStart"/>
      <w:r w:rsidR="00CC4493" w:rsidRPr="00F8163B">
        <w:rPr>
          <w:rFonts w:cstheme="minorHAnsi"/>
        </w:rPr>
        <w:t>plana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za</w:t>
      </w:r>
      <w:proofErr w:type="spellEnd"/>
      <w:r w:rsidR="00CC4493" w:rsidRPr="00F8163B">
        <w:rPr>
          <w:rFonts w:cstheme="minorHAnsi"/>
        </w:rPr>
        <w:t xml:space="preserve"> 2025. </w:t>
      </w:r>
      <w:proofErr w:type="spellStart"/>
      <w:r w:rsidR="00CC4493" w:rsidRPr="00F8163B">
        <w:rPr>
          <w:rFonts w:cstheme="minorHAnsi"/>
        </w:rPr>
        <w:t>godinu</w:t>
      </w:r>
      <w:proofErr w:type="spellEnd"/>
      <w:r w:rsidR="00CC4493" w:rsidRPr="00F8163B">
        <w:rPr>
          <w:rFonts w:cstheme="minorHAnsi"/>
        </w:rPr>
        <w:t xml:space="preserve"> </w:t>
      </w:r>
      <w:proofErr w:type="spellStart"/>
      <w:r w:rsidR="00CC4493" w:rsidRPr="00F8163B">
        <w:rPr>
          <w:rFonts w:cstheme="minorHAnsi"/>
        </w:rPr>
        <w:t>i</w:t>
      </w:r>
      <w:proofErr w:type="spellEnd"/>
      <w:r w:rsidR="00CC4493" w:rsidRPr="00F8163B">
        <w:rPr>
          <w:rFonts w:cstheme="minorHAnsi"/>
        </w:rPr>
        <w:t xml:space="preserve"> 109,97% </w:t>
      </w:r>
      <w:proofErr w:type="spellStart"/>
      <w:r w:rsidR="00CC4493" w:rsidRPr="00F8163B">
        <w:rPr>
          <w:rFonts w:cstheme="minorHAnsi"/>
        </w:rPr>
        <w:t>plana</w:t>
      </w:r>
      <w:proofErr w:type="spellEnd"/>
      <w:r w:rsidR="00CC4493" w:rsidRPr="00F8163B">
        <w:rPr>
          <w:rFonts w:cstheme="minorHAnsi"/>
        </w:rPr>
        <w:t xml:space="preserve"> 2024.godine. </w:t>
      </w:r>
    </w:p>
    <w:p w:rsidR="00EA736C" w:rsidRPr="00F8163B" w:rsidRDefault="00EA736C" w:rsidP="00F8163B">
      <w:pPr>
        <w:spacing w:after="0" w:line="360" w:lineRule="auto"/>
        <w:jc w:val="both"/>
        <w:rPr>
          <w:rFonts w:cstheme="minorHAnsi"/>
          <w:u w:val="single"/>
          <w:lang w:val="hr-HR"/>
        </w:rPr>
      </w:pPr>
    </w:p>
    <w:p w:rsidR="00EA736C" w:rsidRPr="00F8163B" w:rsidRDefault="00EA736C" w:rsidP="00F8163B">
      <w:pPr>
        <w:spacing w:line="360" w:lineRule="auto"/>
        <w:jc w:val="both"/>
        <w:rPr>
          <w:rFonts w:cstheme="minorHAnsi"/>
          <w:u w:val="single"/>
          <w:lang w:val="hr-HR"/>
        </w:rPr>
      </w:pPr>
      <w:r w:rsidRPr="00F8163B">
        <w:rPr>
          <w:rFonts w:cstheme="minorHAnsi"/>
          <w:u w:val="single"/>
          <w:lang w:val="hr-HR"/>
        </w:rPr>
        <w:t>IZVJEŠTAJ O RASHODIMA PREMA FUNKCIJSKOJ KLASIFIKACIJI</w:t>
      </w:r>
    </w:p>
    <w:p w:rsidR="00CC4493" w:rsidRPr="00F8163B" w:rsidRDefault="00CC4493" w:rsidP="00F8163B">
      <w:pPr>
        <w:spacing w:after="0" w:line="360" w:lineRule="auto"/>
        <w:jc w:val="both"/>
        <w:rPr>
          <w:rFonts w:cstheme="minorHAnsi"/>
          <w:lang w:val="hr-HR"/>
        </w:rPr>
      </w:pPr>
      <w:r w:rsidRPr="00F8163B">
        <w:rPr>
          <w:rFonts w:cstheme="minorHAnsi"/>
          <w:lang w:val="hr-HR"/>
        </w:rPr>
        <w:t xml:space="preserve">Izvještaj o rashodima prema funkcijskoj klasifikaciji prikazuje izvršenje rashoda prema njihovoj namjeni. Ekonomska i turistička škola Daruvar ima rashode u kategoriji srednjoškolsko obrazovanje u iznosu </w:t>
      </w:r>
      <w:r w:rsidRPr="00F8163B">
        <w:rPr>
          <w:rFonts w:cstheme="minorHAnsi"/>
          <w:lang w:val="hr-HR"/>
        </w:rPr>
        <w:lastRenderedPageBreak/>
        <w:t xml:space="preserve">1.776.113,52€ što je 100,02% plana za 2025. godinu, odnosno 111,45% plana za 2024. godinu te dodatne usluge u obrazovanju u iznosu 562,25€ što je 95,62% plana za 2025. godinu, odnosno </w:t>
      </w:r>
      <w:r w:rsidR="00F8163B" w:rsidRPr="00F8163B">
        <w:rPr>
          <w:rFonts w:cstheme="minorHAnsi"/>
          <w:lang w:val="hr-HR"/>
        </w:rPr>
        <w:t xml:space="preserve">1,49% plana za 2024. godinu. Velika razlika na dodatnim uslugama u obrazovanju u odnosu na 2024. godinu dogodila se jer u 2025. godini nismo imali rashode za pomoćnike u nastavi. </w:t>
      </w:r>
    </w:p>
    <w:p w:rsidR="00EA736C" w:rsidRPr="0042619B" w:rsidRDefault="00EA736C" w:rsidP="002C14C9">
      <w:pPr>
        <w:spacing w:after="0" w:line="240" w:lineRule="auto"/>
        <w:jc w:val="both"/>
        <w:rPr>
          <w:rFonts w:cstheme="minorHAnsi"/>
          <w:lang w:val="hr-HR"/>
        </w:rPr>
      </w:pPr>
    </w:p>
    <w:p w:rsidR="00320ACC" w:rsidRPr="0042619B" w:rsidRDefault="00320ACC" w:rsidP="000C3DB2">
      <w:pPr>
        <w:spacing w:after="0" w:line="360" w:lineRule="auto"/>
        <w:jc w:val="both"/>
        <w:rPr>
          <w:rFonts w:cstheme="minorHAnsi"/>
          <w:lang w:val="hr-HR"/>
        </w:rPr>
      </w:pPr>
    </w:p>
    <w:p w:rsidR="002C14C9" w:rsidRPr="0042619B" w:rsidRDefault="002C14C9" w:rsidP="005A2177">
      <w:pPr>
        <w:spacing w:after="0" w:line="240" w:lineRule="auto"/>
        <w:jc w:val="both"/>
        <w:rPr>
          <w:rFonts w:cstheme="minorHAnsi"/>
          <w:u w:val="single"/>
          <w:lang w:val="hr-HR"/>
        </w:rPr>
      </w:pPr>
    </w:p>
    <w:p w:rsidR="005A2177" w:rsidRPr="0042619B" w:rsidRDefault="005A2177" w:rsidP="0097422E">
      <w:pPr>
        <w:spacing w:after="0" w:line="240" w:lineRule="auto"/>
        <w:jc w:val="both"/>
        <w:rPr>
          <w:rFonts w:cstheme="minorHAnsi"/>
          <w:u w:val="single"/>
          <w:lang w:val="hr-HR"/>
        </w:rPr>
      </w:pPr>
      <w:r w:rsidRPr="0042619B">
        <w:rPr>
          <w:rFonts w:cstheme="minorHAnsi"/>
          <w:u w:val="single"/>
          <w:lang w:val="hr-HR"/>
        </w:rPr>
        <w:br w:type="page"/>
      </w:r>
    </w:p>
    <w:p w:rsidR="00277DC1" w:rsidRPr="00F8163B" w:rsidRDefault="00EA736C" w:rsidP="00F8163B">
      <w:pPr>
        <w:spacing w:after="0" w:line="240" w:lineRule="auto"/>
        <w:jc w:val="center"/>
        <w:rPr>
          <w:rFonts w:cstheme="minorHAnsi"/>
          <w:b/>
          <w:lang w:val="hr-HR"/>
        </w:rPr>
      </w:pPr>
      <w:r w:rsidRPr="00F8163B">
        <w:rPr>
          <w:rFonts w:cstheme="minorHAnsi"/>
          <w:b/>
          <w:lang w:val="hr-HR"/>
        </w:rPr>
        <w:lastRenderedPageBreak/>
        <w:t>IV. OBRAZLOŽENJE POSEBNOG</w:t>
      </w:r>
      <w:r w:rsidR="00180E04" w:rsidRPr="00F8163B">
        <w:rPr>
          <w:rFonts w:cstheme="minorHAnsi"/>
          <w:b/>
          <w:lang w:val="hr-HR"/>
        </w:rPr>
        <w:t xml:space="preserve"> DI</w:t>
      </w:r>
      <w:r w:rsidRPr="00F8163B">
        <w:rPr>
          <w:rFonts w:cstheme="minorHAnsi"/>
          <w:b/>
          <w:lang w:val="hr-HR"/>
        </w:rPr>
        <w:t>JELA</w:t>
      </w:r>
      <w:r w:rsidR="00180E04" w:rsidRPr="00F8163B">
        <w:rPr>
          <w:rFonts w:cstheme="minorHAnsi"/>
          <w:b/>
          <w:lang w:val="hr-HR"/>
        </w:rPr>
        <w:t xml:space="preserve"> PRORAČUNA</w:t>
      </w:r>
    </w:p>
    <w:p w:rsidR="00F13618" w:rsidRPr="00587C62" w:rsidRDefault="00F13618" w:rsidP="00F13618">
      <w:pPr>
        <w:spacing w:after="0" w:line="240" w:lineRule="auto"/>
        <w:rPr>
          <w:rFonts w:cstheme="minorHAnsi"/>
          <w:color w:val="C00000"/>
          <w:sz w:val="24"/>
          <w:lang w:val="hr-HR"/>
        </w:rPr>
      </w:pPr>
    </w:p>
    <w:p w:rsidR="002C14C9" w:rsidRPr="00B36423" w:rsidRDefault="002C14C9" w:rsidP="002C14C9">
      <w:pPr>
        <w:spacing w:after="0" w:line="240" w:lineRule="auto"/>
        <w:rPr>
          <w:rFonts w:cstheme="minorHAnsi"/>
          <w:lang w:val="hr-HR"/>
        </w:rPr>
      </w:pPr>
    </w:p>
    <w:p w:rsidR="00180E04" w:rsidRDefault="005B62D3" w:rsidP="00FA6D94">
      <w:pPr>
        <w:spacing w:after="0" w:line="276" w:lineRule="auto"/>
        <w:jc w:val="both"/>
        <w:rPr>
          <w:rFonts w:cstheme="minorHAnsi"/>
          <w:lang w:val="hr-HR"/>
        </w:rPr>
      </w:pPr>
      <w:r w:rsidRPr="00B36423">
        <w:rPr>
          <w:rFonts w:cstheme="minorHAnsi"/>
          <w:lang w:val="hr-HR"/>
        </w:rPr>
        <w:t>Obrazloženje posebnog dijela izvještaja o izvršenju financijskog p</w:t>
      </w:r>
      <w:r w:rsidR="00F8163B">
        <w:rPr>
          <w:rFonts w:cstheme="minorHAnsi"/>
          <w:lang w:val="hr-HR"/>
        </w:rPr>
        <w:t>lana za razdoblje 01.01.2025</w:t>
      </w:r>
      <w:r w:rsidR="008F2238" w:rsidRPr="00B36423">
        <w:rPr>
          <w:rFonts w:cstheme="minorHAnsi"/>
          <w:lang w:val="hr-HR"/>
        </w:rPr>
        <w:t>.-31.12</w:t>
      </w:r>
      <w:r w:rsidR="00F8163B">
        <w:rPr>
          <w:rFonts w:cstheme="minorHAnsi"/>
          <w:lang w:val="hr-HR"/>
        </w:rPr>
        <w:t>.2025</w:t>
      </w:r>
      <w:r w:rsidRPr="00B36423">
        <w:rPr>
          <w:rFonts w:cstheme="minorHAnsi"/>
          <w:lang w:val="hr-HR"/>
        </w:rPr>
        <w:t xml:space="preserve">. godine provodi se kroz obrazloženje izvršenja programa i aktivnosti. </w:t>
      </w:r>
    </w:p>
    <w:p w:rsidR="00682022" w:rsidRDefault="00682022" w:rsidP="00FA6D94">
      <w:pPr>
        <w:spacing w:after="0" w:line="276" w:lineRule="auto"/>
        <w:jc w:val="both"/>
        <w:rPr>
          <w:rFonts w:cstheme="minorHAnsi"/>
          <w:lang w:val="hr-HR"/>
        </w:rPr>
      </w:pPr>
    </w:p>
    <w:p w:rsidR="00682022" w:rsidRPr="00B36423" w:rsidRDefault="00682022" w:rsidP="00FA6D94">
      <w:pPr>
        <w:spacing w:after="0" w:line="276" w:lineRule="auto"/>
        <w:jc w:val="both"/>
        <w:rPr>
          <w:rFonts w:cstheme="minorHAnsi"/>
          <w:lang w:val="hr-HR"/>
        </w:rPr>
      </w:pPr>
      <w:r w:rsidRPr="00682022">
        <w:rPr>
          <w:noProof/>
        </w:rPr>
        <w:drawing>
          <wp:inline distT="0" distB="0" distL="0" distR="0">
            <wp:extent cx="5943600" cy="212516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2D3" w:rsidRPr="00587C62" w:rsidRDefault="005B62D3" w:rsidP="00770239">
      <w:pPr>
        <w:spacing w:after="0" w:line="240" w:lineRule="auto"/>
        <w:rPr>
          <w:rFonts w:cstheme="minorHAnsi"/>
          <w:color w:val="C00000"/>
          <w:lang w:val="hr-HR"/>
        </w:rPr>
      </w:pPr>
    </w:p>
    <w:p w:rsidR="005B62D3" w:rsidRPr="00587C62" w:rsidRDefault="005B62D3" w:rsidP="00770239">
      <w:pPr>
        <w:spacing w:after="0" w:line="240" w:lineRule="auto"/>
        <w:rPr>
          <w:rFonts w:cstheme="minorHAnsi"/>
          <w:color w:val="C00000"/>
          <w:lang w:val="hr-HR"/>
        </w:rPr>
      </w:pPr>
    </w:p>
    <w:p w:rsidR="00CA7918" w:rsidRPr="00682022" w:rsidRDefault="00682022" w:rsidP="00682022">
      <w:pPr>
        <w:spacing w:line="360" w:lineRule="auto"/>
        <w:rPr>
          <w:rFonts w:cstheme="minorHAnsi"/>
          <w:b/>
        </w:rPr>
      </w:pPr>
      <w:r w:rsidRPr="00682022">
        <w:rPr>
          <w:rFonts w:cstheme="minorHAnsi"/>
          <w:b/>
        </w:rPr>
        <w:t>NAZIV PROGRAMA: REDOVNE DJELATNOSTI</w:t>
      </w:r>
    </w:p>
    <w:p w:rsidR="002F15EE" w:rsidRDefault="002F15EE" w:rsidP="000C3DB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OPIS PROGRAMA: </w:t>
      </w:r>
      <w:r w:rsidR="005B62D3" w:rsidRPr="00B36423">
        <w:rPr>
          <w:rFonts w:cstheme="minorHAnsi"/>
          <w:lang w:val="hr-HR"/>
        </w:rPr>
        <w:t>Program redovne djelatnosti odnosi se n</w:t>
      </w:r>
      <w:r w:rsidR="00CA7918">
        <w:rPr>
          <w:rFonts w:cstheme="minorHAnsi"/>
          <w:lang w:val="hr-HR"/>
        </w:rPr>
        <w:t xml:space="preserve">a vlastita sredstva, sredstva Ministarstva znanosti, obrazovanja i mladih za plaće zaposlenika i ostala materijalna prava te sredstva Europske unije za provedbu Erasmus+ programa. </w:t>
      </w:r>
      <w:r w:rsidR="005B62D3" w:rsidRPr="00B36423">
        <w:rPr>
          <w:rFonts w:cstheme="minorHAnsi"/>
          <w:lang w:val="hr-HR"/>
        </w:rPr>
        <w:t xml:space="preserve">Program redovne djelatnosti obuhvaća aktivnost A000283- redovna djelatnost SŠ. Cilj programa je isplata plaće i materijalnih prava zaposlenicima te podmiriti sve tekuće obveze vezane uz rad škole i provedbu projekata. </w:t>
      </w:r>
      <w:r w:rsidR="00F13618" w:rsidRPr="00B36423">
        <w:rPr>
          <w:rFonts w:cstheme="minorHAnsi"/>
          <w:lang w:val="hr-HR"/>
        </w:rPr>
        <w:t xml:space="preserve">Ukupni rashodi ovog programa iznose </w:t>
      </w:r>
      <w:r w:rsidR="00CA7918">
        <w:rPr>
          <w:rFonts w:cstheme="minorHAnsi"/>
          <w:lang w:val="hr-HR"/>
        </w:rPr>
        <w:t>1.667.560,46</w:t>
      </w:r>
      <w:r w:rsidR="00B36423" w:rsidRPr="00B36423">
        <w:rPr>
          <w:rFonts w:cstheme="minorHAnsi"/>
          <w:lang w:val="hr-HR"/>
        </w:rPr>
        <w:t xml:space="preserve"> € što čini </w:t>
      </w:r>
      <w:r w:rsidR="00CA7918">
        <w:rPr>
          <w:rFonts w:cstheme="minorHAnsi"/>
          <w:lang w:val="hr-HR"/>
        </w:rPr>
        <w:t>99,89</w:t>
      </w:r>
      <w:r w:rsidR="00B36423" w:rsidRPr="00B36423">
        <w:rPr>
          <w:rFonts w:cstheme="minorHAnsi"/>
          <w:lang w:val="hr-HR"/>
        </w:rPr>
        <w:t xml:space="preserve"> </w:t>
      </w:r>
      <w:r w:rsidR="00CA7918">
        <w:rPr>
          <w:rFonts w:cstheme="minorHAnsi"/>
          <w:lang w:val="hr-HR"/>
        </w:rPr>
        <w:t>% plana za 2025</w:t>
      </w:r>
      <w:r w:rsidR="00F13618" w:rsidRPr="00B36423">
        <w:rPr>
          <w:rFonts w:cstheme="minorHAnsi"/>
          <w:lang w:val="hr-HR"/>
        </w:rPr>
        <w:t xml:space="preserve">. godinu. </w:t>
      </w:r>
    </w:p>
    <w:p w:rsidR="000C3DB2" w:rsidRDefault="002F15EE" w:rsidP="000C3DB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I</w:t>
      </w:r>
      <w:r w:rsidRPr="002F15EE">
        <w:rPr>
          <w:rFonts w:cstheme="minorHAnsi"/>
          <w:lang w:val="hr-HR"/>
        </w:rPr>
        <w:t>ZVRŠENJE PROGRAMA S OSVRTOM NA CILJEVE KOJI SU OSTVARENI NJEGOVOM PROVEDBOM:</w:t>
      </w:r>
      <w:r>
        <w:rPr>
          <w:rFonts w:cstheme="minorHAnsi"/>
          <w:lang w:val="hr-HR"/>
        </w:rPr>
        <w:t xml:space="preserve"> Postignuti su </w:t>
      </w:r>
      <w:r w:rsidR="00CA7918">
        <w:rPr>
          <w:rFonts w:cstheme="minorHAnsi"/>
          <w:lang w:val="hr-HR"/>
        </w:rPr>
        <w:t>godišnji ciljevi u 2025</w:t>
      </w:r>
      <w:r w:rsidRPr="002F15EE">
        <w:rPr>
          <w:rFonts w:cstheme="minorHAnsi"/>
          <w:lang w:val="hr-HR"/>
        </w:rPr>
        <w:t>. godini, izvršena je isplata plaća te naknada troškova zaposlenika i podmirene sve tekuće obveze škole</w:t>
      </w:r>
      <w:r>
        <w:rPr>
          <w:rFonts w:cstheme="minorHAnsi"/>
          <w:lang w:val="hr-HR"/>
        </w:rPr>
        <w:t xml:space="preserve"> te provedene sve planirane mobilnosti u sklopu Erasmus+ projekata. </w:t>
      </w:r>
    </w:p>
    <w:p w:rsidR="002F15EE" w:rsidRDefault="002F15EE" w:rsidP="000C3DB2">
      <w:pPr>
        <w:spacing w:line="276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POKAZATELJI USPJEŠNOSTI PROGRAMA: </w:t>
      </w:r>
    </w:p>
    <w:p w:rsidR="002F15EE" w:rsidRPr="00B36423" w:rsidRDefault="00CA7918" w:rsidP="00967EF8">
      <w:pPr>
        <w:spacing w:after="0" w:line="276" w:lineRule="auto"/>
        <w:jc w:val="both"/>
        <w:rPr>
          <w:rFonts w:cstheme="minorHAnsi"/>
          <w:lang w:val="hr-HR"/>
        </w:rPr>
      </w:pPr>
      <w:r w:rsidRPr="00CA7918">
        <w:rPr>
          <w:noProof/>
        </w:rPr>
        <w:drawing>
          <wp:inline distT="0" distB="0" distL="0" distR="0">
            <wp:extent cx="5886450" cy="13049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18" w:rsidRPr="00CA7918" w:rsidRDefault="00682022" w:rsidP="00DA2B23">
      <w:pPr>
        <w:spacing w:line="360" w:lineRule="auto"/>
        <w:rPr>
          <w:rFonts w:cstheme="minorHAnsi"/>
          <w:b/>
          <w:i/>
        </w:rPr>
      </w:pPr>
      <w:r w:rsidRPr="00CA7918">
        <w:rPr>
          <w:rFonts w:cstheme="minorHAnsi"/>
          <w:b/>
          <w:lang w:val="hr-HR"/>
        </w:rPr>
        <w:lastRenderedPageBreak/>
        <w:t>NAZIV PROGRAMA: SREDNJOŠKOLOSKO OBRAZOVANJE- DECENTRALIZACIJA</w:t>
      </w:r>
    </w:p>
    <w:p w:rsidR="002F15EE" w:rsidRDefault="002F15EE" w:rsidP="0068202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OPIS PROGRAMA: </w:t>
      </w:r>
      <w:r w:rsidR="00F13618" w:rsidRPr="00B36423">
        <w:rPr>
          <w:rFonts w:cstheme="minorHAnsi"/>
          <w:lang w:val="hr-HR"/>
        </w:rPr>
        <w:t>Program srednjoškolsko obrazova</w:t>
      </w:r>
      <w:r w:rsidR="00967EF8" w:rsidRPr="00B36423">
        <w:rPr>
          <w:rFonts w:cstheme="minorHAnsi"/>
          <w:lang w:val="hr-HR"/>
        </w:rPr>
        <w:t>nje- decentralizacija odnosi se na decentralizirana sredstva za materijalne i financijske rashode te obuhvaća aktivnosti redovna djelatnost srednjih škol</w:t>
      </w:r>
      <w:r w:rsidR="00B36423" w:rsidRPr="00B36423">
        <w:rPr>
          <w:rFonts w:cstheme="minorHAnsi"/>
          <w:lang w:val="hr-HR"/>
        </w:rPr>
        <w:t xml:space="preserve">a. U </w:t>
      </w:r>
      <w:r w:rsidR="00CA7918">
        <w:rPr>
          <w:rFonts w:cstheme="minorHAnsi"/>
          <w:lang w:val="hr-HR"/>
        </w:rPr>
        <w:t>razdoblju 01.01.2025</w:t>
      </w:r>
      <w:r w:rsidR="00B36423" w:rsidRPr="00B36423">
        <w:rPr>
          <w:rFonts w:cstheme="minorHAnsi"/>
          <w:lang w:val="hr-HR"/>
        </w:rPr>
        <w:t>. do 31.12</w:t>
      </w:r>
      <w:r w:rsidR="00CA7918">
        <w:rPr>
          <w:rFonts w:cstheme="minorHAnsi"/>
          <w:lang w:val="hr-HR"/>
        </w:rPr>
        <w:t>.2025</w:t>
      </w:r>
      <w:r w:rsidR="00967EF8" w:rsidRPr="00B36423">
        <w:rPr>
          <w:rFonts w:cstheme="minorHAnsi"/>
          <w:lang w:val="hr-HR"/>
        </w:rPr>
        <w:t xml:space="preserve">. </w:t>
      </w:r>
      <w:r w:rsidR="00B36423" w:rsidRPr="00B36423">
        <w:rPr>
          <w:rFonts w:cstheme="minorHAnsi"/>
          <w:lang w:val="hr-HR"/>
        </w:rPr>
        <w:t xml:space="preserve">izvršenje plana iznosi </w:t>
      </w:r>
      <w:r w:rsidR="00CA7918">
        <w:rPr>
          <w:rFonts w:cstheme="minorHAnsi"/>
          <w:lang w:val="hr-HR"/>
        </w:rPr>
        <w:t>102.824,30 € što je 102,19</w:t>
      </w:r>
      <w:r w:rsidR="00B36423" w:rsidRPr="00B36423">
        <w:rPr>
          <w:rFonts w:cstheme="minorHAnsi"/>
          <w:lang w:val="hr-HR"/>
        </w:rPr>
        <w:t xml:space="preserve"> </w:t>
      </w:r>
      <w:r w:rsidR="00967EF8" w:rsidRPr="00B36423">
        <w:rPr>
          <w:rFonts w:cstheme="minorHAnsi"/>
          <w:lang w:val="hr-HR"/>
        </w:rPr>
        <w:t>% plana. Navedena sredstva odnose se na rashode za prijevoz zaposlenika na posao i s posla, troškove službenih putovanja, uredski materijal, energiju, materijal za tekuće i investicijsko održavanje, sitan inventar, službenu radnu i zaštitnu odjeću i obuću, usluge telefona, pošte i prijevoza, usluge promidžbe i informiranja, komunalne usluge, reprezenztacija, članarine, pristojbe i</w:t>
      </w:r>
      <w:r w:rsidR="00B36423" w:rsidRPr="00B36423">
        <w:rPr>
          <w:rFonts w:cstheme="minorHAnsi"/>
          <w:lang w:val="hr-HR"/>
        </w:rPr>
        <w:t xml:space="preserve"> naknade te financijske rashode.</w:t>
      </w:r>
      <w:r w:rsidR="00967EF8" w:rsidRPr="00B36423">
        <w:rPr>
          <w:rFonts w:cstheme="minorHAnsi"/>
          <w:lang w:val="hr-HR"/>
        </w:rPr>
        <w:t xml:space="preserve"> </w:t>
      </w:r>
    </w:p>
    <w:p w:rsidR="002F15EE" w:rsidRDefault="002F15EE" w:rsidP="0068202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I</w:t>
      </w:r>
      <w:r w:rsidRPr="002F15EE">
        <w:rPr>
          <w:rFonts w:cstheme="minorHAnsi"/>
          <w:lang w:val="hr-HR"/>
        </w:rPr>
        <w:t>ZVRŠENJE PROGRAMA S OSVRTOM NA CILJEVE KOJI SU OSTVARENI NJEGOVOM PROVEDBOM</w:t>
      </w:r>
      <w:r>
        <w:rPr>
          <w:rFonts w:cstheme="minorHAnsi"/>
          <w:lang w:val="hr-HR"/>
        </w:rPr>
        <w:t>: P</w:t>
      </w:r>
      <w:r w:rsidR="00CA7918">
        <w:rPr>
          <w:rFonts w:cstheme="minorHAnsi"/>
          <w:lang w:val="hr-HR"/>
        </w:rPr>
        <w:t>ostignuti su svi ciljevi u 2025</w:t>
      </w:r>
      <w:r w:rsidRPr="002F15EE">
        <w:rPr>
          <w:rFonts w:cstheme="minorHAnsi"/>
          <w:lang w:val="hr-HR"/>
        </w:rPr>
        <w:t>. godini jer su decentralizirana sredstva namjenski utrošena za materijalne i financijske rashode, investicijsko i tekuće održavanje.</w:t>
      </w:r>
    </w:p>
    <w:p w:rsidR="002F15EE" w:rsidRDefault="000C3DB2" w:rsidP="000C3DB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</w:t>
      </w:r>
      <w:r w:rsidR="002F15EE">
        <w:rPr>
          <w:rFonts w:cstheme="minorHAnsi"/>
          <w:lang w:val="hr-HR"/>
        </w:rPr>
        <w:t xml:space="preserve">KAZATELJI USPJEŠNOSTI PROGRAMA: </w:t>
      </w:r>
    </w:p>
    <w:p w:rsidR="002F15EE" w:rsidRDefault="00CA7918" w:rsidP="00B36423">
      <w:pPr>
        <w:spacing w:after="0" w:line="276" w:lineRule="auto"/>
        <w:jc w:val="both"/>
        <w:rPr>
          <w:rFonts w:cstheme="minorHAnsi"/>
          <w:lang w:val="hr-HR"/>
        </w:rPr>
      </w:pPr>
      <w:r w:rsidRPr="00CA7918">
        <w:rPr>
          <w:noProof/>
        </w:rPr>
        <w:drawing>
          <wp:inline distT="0" distB="0" distL="0" distR="0">
            <wp:extent cx="5886450" cy="11525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EE" w:rsidRPr="00B36423" w:rsidRDefault="002F15EE" w:rsidP="00B36423">
      <w:pPr>
        <w:spacing w:after="0" w:line="276" w:lineRule="auto"/>
        <w:jc w:val="both"/>
        <w:rPr>
          <w:rFonts w:cstheme="minorHAnsi"/>
          <w:lang w:val="hr-HR"/>
        </w:rPr>
      </w:pPr>
    </w:p>
    <w:p w:rsidR="00967EF8" w:rsidRPr="00CA7918" w:rsidRDefault="00682022" w:rsidP="00DA2B23">
      <w:pPr>
        <w:spacing w:line="360" w:lineRule="auto"/>
        <w:jc w:val="both"/>
        <w:rPr>
          <w:rFonts w:cstheme="minorHAnsi"/>
          <w:b/>
          <w:i/>
        </w:rPr>
      </w:pPr>
      <w:r w:rsidRPr="00CA7918">
        <w:rPr>
          <w:rFonts w:cstheme="minorHAnsi"/>
          <w:b/>
        </w:rPr>
        <w:t>NAZIV PROGRAMA</w:t>
      </w:r>
      <w:r w:rsidRPr="00CA7918">
        <w:rPr>
          <w:rFonts w:cstheme="minorHAnsi"/>
          <w:b/>
          <w:i/>
        </w:rPr>
        <w:t xml:space="preserve">: </w:t>
      </w:r>
      <w:r w:rsidRPr="00CA7918">
        <w:rPr>
          <w:rFonts w:cstheme="minorHAnsi"/>
          <w:b/>
        </w:rPr>
        <w:t>SREDNJOŠKOLSKO OBRAZOVANJE- IZNAD STANDARDA</w:t>
      </w:r>
    </w:p>
    <w:p w:rsidR="002F15EE" w:rsidRPr="000C3DB2" w:rsidRDefault="002F15EE" w:rsidP="00CA7918">
      <w:pPr>
        <w:spacing w:line="360" w:lineRule="auto"/>
        <w:jc w:val="both"/>
        <w:rPr>
          <w:rFonts w:cstheme="minorHAnsi"/>
          <w:color w:val="C00000"/>
          <w:lang w:val="hr-HR"/>
        </w:rPr>
      </w:pPr>
      <w:r>
        <w:rPr>
          <w:rFonts w:cstheme="minorHAnsi"/>
          <w:lang w:val="hr-HR"/>
        </w:rPr>
        <w:t xml:space="preserve">OPIS PROGRAMA: </w:t>
      </w:r>
      <w:r w:rsidRPr="002F15EE">
        <w:rPr>
          <w:rFonts w:cstheme="minorHAnsi"/>
          <w:lang w:val="hr-HR"/>
        </w:rPr>
        <w:t>Sredstva ovog programa namijenjena su provedbu županijskih natjecanja, poticanj</w:t>
      </w:r>
      <w:r>
        <w:rPr>
          <w:rFonts w:cstheme="minorHAnsi"/>
          <w:lang w:val="hr-HR"/>
        </w:rPr>
        <w:t xml:space="preserve">e kulturne i javne djelatnosti </w:t>
      </w:r>
      <w:r w:rsidRPr="002F15EE">
        <w:rPr>
          <w:rFonts w:cstheme="minorHAnsi"/>
          <w:lang w:val="hr-HR"/>
        </w:rPr>
        <w:t>te sufinanciranje e-tehničara jer škola sudjeluje u CARNETovom programu “e-Škole: Cjelovita informatizacija procesa poslovanja škola i nastavnih procesa u svrhu stvaranja digitalno zrelih škola za 21. stoljeće”</w:t>
      </w:r>
      <w:r w:rsidR="00CA7918">
        <w:rPr>
          <w:rFonts w:cstheme="minorHAnsi"/>
          <w:lang w:val="hr-HR"/>
        </w:rPr>
        <w:t xml:space="preserve"> i sufinanciranje nabave knjižnične građe srednjih škola</w:t>
      </w:r>
      <w:r>
        <w:rPr>
          <w:rFonts w:cstheme="minorHAnsi"/>
          <w:lang w:val="hr-HR"/>
        </w:rPr>
        <w:t xml:space="preserve">. </w:t>
      </w:r>
    </w:p>
    <w:p w:rsidR="002F15EE" w:rsidRPr="002F15EE" w:rsidRDefault="002F15EE" w:rsidP="000C3DB2">
      <w:pPr>
        <w:spacing w:after="0" w:line="360" w:lineRule="auto"/>
        <w:jc w:val="both"/>
        <w:rPr>
          <w:rFonts w:cstheme="minorHAnsi"/>
          <w:lang w:val="hr-HR"/>
        </w:rPr>
      </w:pPr>
      <w:r w:rsidRPr="002F15EE">
        <w:rPr>
          <w:rFonts w:cstheme="minorHAnsi"/>
          <w:lang w:val="hr-HR"/>
        </w:rPr>
        <w:t>IZVRŠENJE PROGRAMA S OSVRTOM NA CILJEVE KOJI SU OSTVARENI NJEGOVOM PROVEDBOM:</w:t>
      </w:r>
      <w:r w:rsidR="00CA7918">
        <w:rPr>
          <w:rFonts w:cstheme="minorHAnsi"/>
          <w:lang w:val="hr-HR"/>
        </w:rPr>
        <w:t xml:space="preserve"> u 2025</w:t>
      </w:r>
      <w:r>
        <w:rPr>
          <w:rFonts w:cstheme="minorHAnsi"/>
          <w:lang w:val="hr-HR"/>
        </w:rPr>
        <w:t xml:space="preserve">. godini </w:t>
      </w:r>
      <w:r w:rsidRPr="002F15EE">
        <w:rPr>
          <w:rFonts w:cstheme="minorHAnsi"/>
          <w:lang w:val="hr-HR"/>
        </w:rPr>
        <w:t xml:space="preserve">provedena su sva natjecanja i podmireni </w:t>
      </w:r>
      <w:r>
        <w:rPr>
          <w:rFonts w:cstheme="minorHAnsi"/>
          <w:lang w:val="hr-HR"/>
        </w:rPr>
        <w:t>troškovi istih, kao i troškovi e- tehničara</w:t>
      </w:r>
      <w:r w:rsidR="00E564D0">
        <w:rPr>
          <w:rFonts w:cstheme="minorHAnsi"/>
          <w:lang w:val="hr-HR"/>
        </w:rPr>
        <w:t xml:space="preserve"> te su provedene i sve aktivnosti u sklopu </w:t>
      </w:r>
      <w:r w:rsidR="00CA7918">
        <w:rPr>
          <w:rFonts w:cstheme="minorHAnsi"/>
          <w:lang w:val="hr-HR"/>
        </w:rPr>
        <w:t>kulturnih i javnih djelatnosti te</w:t>
      </w:r>
      <w:r w:rsidR="00A74B77">
        <w:rPr>
          <w:rFonts w:cstheme="minorHAnsi"/>
          <w:lang w:val="hr-HR"/>
        </w:rPr>
        <w:t xml:space="preserve"> je</w:t>
      </w:r>
      <w:r w:rsidR="00CA7918">
        <w:rPr>
          <w:rFonts w:cstheme="minorHAnsi"/>
          <w:lang w:val="hr-HR"/>
        </w:rPr>
        <w:t xml:space="preserve"> nabavljena knjižnična građa. </w:t>
      </w:r>
    </w:p>
    <w:p w:rsidR="00F13618" w:rsidRPr="00587C62" w:rsidRDefault="00F13618" w:rsidP="000C3DB2">
      <w:pPr>
        <w:spacing w:after="0" w:line="360" w:lineRule="auto"/>
        <w:jc w:val="both"/>
        <w:rPr>
          <w:rFonts w:cstheme="minorHAnsi"/>
          <w:color w:val="C00000"/>
          <w:lang w:val="hr-HR"/>
        </w:rPr>
      </w:pPr>
    </w:p>
    <w:p w:rsidR="004413B6" w:rsidRPr="000C3DB2" w:rsidRDefault="001539D9" w:rsidP="000C3DB2">
      <w:pPr>
        <w:spacing w:after="0" w:line="360" w:lineRule="auto"/>
        <w:jc w:val="both"/>
        <w:rPr>
          <w:rFonts w:cstheme="minorHAnsi"/>
          <w:i/>
        </w:rPr>
      </w:pPr>
      <w:r w:rsidRPr="00B36423">
        <w:rPr>
          <w:rFonts w:cstheme="minorHAnsi"/>
          <w:i/>
        </w:rPr>
        <w:t xml:space="preserve">A000075 </w:t>
      </w:r>
      <w:proofErr w:type="spellStart"/>
      <w:r w:rsidR="00F13618" w:rsidRPr="00B36423">
        <w:rPr>
          <w:rFonts w:cstheme="minorHAnsi"/>
          <w:i/>
        </w:rPr>
        <w:t>Županijska</w:t>
      </w:r>
      <w:proofErr w:type="spellEnd"/>
      <w:r w:rsidR="00F13618" w:rsidRPr="00B36423">
        <w:rPr>
          <w:rFonts w:cstheme="minorHAnsi"/>
          <w:i/>
        </w:rPr>
        <w:t xml:space="preserve"> </w:t>
      </w:r>
      <w:proofErr w:type="spellStart"/>
      <w:r w:rsidR="00F13618" w:rsidRPr="00B36423">
        <w:rPr>
          <w:rFonts w:cstheme="minorHAnsi"/>
          <w:i/>
        </w:rPr>
        <w:t>natjecanja</w:t>
      </w:r>
      <w:proofErr w:type="spellEnd"/>
      <w:r w:rsidR="00967EF8" w:rsidRPr="00B36423">
        <w:rPr>
          <w:rFonts w:cstheme="minorHAnsi"/>
          <w:i/>
        </w:rPr>
        <w:t xml:space="preserve"> SŠ</w:t>
      </w:r>
    </w:p>
    <w:p w:rsidR="004413B6" w:rsidRPr="00B36423" w:rsidRDefault="004413B6" w:rsidP="000C3DB2">
      <w:pPr>
        <w:spacing w:after="0" w:line="360" w:lineRule="auto"/>
        <w:jc w:val="both"/>
        <w:rPr>
          <w:rFonts w:cstheme="minorHAnsi"/>
          <w:lang w:val="hr-HR"/>
        </w:rPr>
      </w:pPr>
      <w:r w:rsidRPr="00B36423">
        <w:rPr>
          <w:rFonts w:cstheme="minorHAnsi"/>
          <w:lang w:val="hr-HR"/>
        </w:rPr>
        <w:t>Ekonomska i turistička škola Daruvar bila je domaćin Županijskog natjecanja iz Geografije te ost</w:t>
      </w:r>
      <w:r w:rsidR="001539D9" w:rsidRPr="00B36423">
        <w:rPr>
          <w:rFonts w:cstheme="minorHAnsi"/>
          <w:lang w:val="hr-HR"/>
        </w:rPr>
        <w:t>va</w:t>
      </w:r>
      <w:r w:rsidRPr="00B36423">
        <w:rPr>
          <w:rFonts w:cstheme="minorHAnsi"/>
          <w:lang w:val="hr-HR"/>
        </w:rPr>
        <w:t xml:space="preserve">rila prihode i rashode u iznosu </w:t>
      </w:r>
      <w:r w:rsidR="007B3C31">
        <w:rPr>
          <w:rFonts w:cstheme="minorHAnsi"/>
          <w:lang w:val="hr-HR"/>
        </w:rPr>
        <w:t>999,55</w:t>
      </w:r>
      <w:r w:rsidR="00B36423" w:rsidRPr="00B36423">
        <w:rPr>
          <w:rFonts w:cstheme="minorHAnsi"/>
          <w:lang w:val="hr-HR"/>
        </w:rPr>
        <w:t xml:space="preserve"> € što je </w:t>
      </w:r>
      <w:r w:rsidR="007B3C31">
        <w:rPr>
          <w:rFonts w:cstheme="minorHAnsi"/>
          <w:lang w:val="hr-HR"/>
        </w:rPr>
        <w:t>99,96</w:t>
      </w:r>
      <w:r w:rsidR="00B36423" w:rsidRPr="00B36423">
        <w:rPr>
          <w:rFonts w:cstheme="minorHAnsi"/>
          <w:lang w:val="hr-HR"/>
        </w:rPr>
        <w:t xml:space="preserve"> </w:t>
      </w:r>
      <w:r w:rsidRPr="00B36423">
        <w:rPr>
          <w:rFonts w:cstheme="minorHAnsi"/>
          <w:lang w:val="hr-HR"/>
        </w:rPr>
        <w:t>% plana za 202</w:t>
      </w:r>
      <w:r w:rsidR="007B3C31">
        <w:rPr>
          <w:rFonts w:cstheme="minorHAnsi"/>
          <w:lang w:val="hr-HR"/>
        </w:rPr>
        <w:t>5</w:t>
      </w:r>
      <w:r w:rsidRPr="00B36423">
        <w:rPr>
          <w:rFonts w:cstheme="minorHAnsi"/>
          <w:lang w:val="hr-HR"/>
        </w:rPr>
        <w:t xml:space="preserve">.godinu. </w:t>
      </w:r>
    </w:p>
    <w:p w:rsidR="004413B6" w:rsidRPr="00587C62" w:rsidRDefault="004413B6" w:rsidP="000C3DB2">
      <w:pPr>
        <w:spacing w:after="0" w:line="360" w:lineRule="auto"/>
        <w:jc w:val="both"/>
        <w:rPr>
          <w:rFonts w:cstheme="minorHAnsi"/>
          <w:color w:val="C00000"/>
          <w:lang w:val="hr-HR"/>
        </w:rPr>
      </w:pPr>
    </w:p>
    <w:p w:rsidR="004413B6" w:rsidRPr="000C3DB2" w:rsidRDefault="001539D9" w:rsidP="000C3DB2">
      <w:pPr>
        <w:spacing w:after="0" w:line="360" w:lineRule="auto"/>
        <w:jc w:val="both"/>
        <w:rPr>
          <w:rFonts w:cstheme="minorHAnsi"/>
          <w:i/>
        </w:rPr>
      </w:pPr>
      <w:r w:rsidRPr="00B36423">
        <w:rPr>
          <w:rFonts w:cstheme="minorHAnsi"/>
          <w:i/>
        </w:rPr>
        <w:t xml:space="preserve">A000076 </w:t>
      </w:r>
      <w:proofErr w:type="spellStart"/>
      <w:r w:rsidR="004413B6" w:rsidRPr="00B36423">
        <w:rPr>
          <w:rFonts w:cstheme="minorHAnsi"/>
          <w:i/>
        </w:rPr>
        <w:t>Kulturne</w:t>
      </w:r>
      <w:proofErr w:type="spellEnd"/>
      <w:r w:rsidR="004413B6" w:rsidRPr="00B36423">
        <w:rPr>
          <w:rFonts w:cstheme="minorHAnsi"/>
          <w:i/>
        </w:rPr>
        <w:t xml:space="preserve"> </w:t>
      </w:r>
      <w:proofErr w:type="spellStart"/>
      <w:r w:rsidR="004413B6" w:rsidRPr="00B36423">
        <w:rPr>
          <w:rFonts w:cstheme="minorHAnsi"/>
          <w:i/>
        </w:rPr>
        <w:t>i</w:t>
      </w:r>
      <w:proofErr w:type="spellEnd"/>
      <w:r w:rsidR="004413B6" w:rsidRPr="00B36423">
        <w:rPr>
          <w:rFonts w:cstheme="minorHAnsi"/>
          <w:i/>
        </w:rPr>
        <w:t xml:space="preserve"> </w:t>
      </w:r>
      <w:proofErr w:type="spellStart"/>
      <w:r w:rsidR="004413B6" w:rsidRPr="00B36423">
        <w:rPr>
          <w:rFonts w:cstheme="minorHAnsi"/>
          <w:i/>
        </w:rPr>
        <w:t>javne</w:t>
      </w:r>
      <w:proofErr w:type="spellEnd"/>
      <w:r w:rsidR="004413B6" w:rsidRPr="00B36423">
        <w:rPr>
          <w:rFonts w:cstheme="minorHAnsi"/>
          <w:i/>
        </w:rPr>
        <w:t xml:space="preserve"> </w:t>
      </w:r>
      <w:proofErr w:type="spellStart"/>
      <w:r w:rsidR="004413B6" w:rsidRPr="00B36423">
        <w:rPr>
          <w:rFonts w:cstheme="minorHAnsi"/>
          <w:i/>
        </w:rPr>
        <w:t>djelatnosti</w:t>
      </w:r>
      <w:proofErr w:type="spellEnd"/>
      <w:r w:rsidR="004413B6" w:rsidRPr="00B36423">
        <w:rPr>
          <w:rFonts w:cstheme="minorHAnsi"/>
          <w:i/>
        </w:rPr>
        <w:t xml:space="preserve"> SŠ</w:t>
      </w:r>
    </w:p>
    <w:p w:rsidR="004413B6" w:rsidRPr="00B36423" w:rsidRDefault="004413B6" w:rsidP="000C3DB2">
      <w:pPr>
        <w:spacing w:after="0" w:line="360" w:lineRule="auto"/>
        <w:jc w:val="both"/>
        <w:rPr>
          <w:rFonts w:cstheme="minorHAnsi"/>
          <w:lang w:val="hr-HR"/>
        </w:rPr>
      </w:pPr>
      <w:r w:rsidRPr="00B36423">
        <w:rPr>
          <w:rFonts w:cstheme="minorHAnsi"/>
          <w:lang w:val="hr-HR"/>
        </w:rPr>
        <w:t xml:space="preserve">Kulturne i javne djelatnosti SŠ </w:t>
      </w:r>
      <w:r w:rsidR="00B36423" w:rsidRPr="00B36423">
        <w:rPr>
          <w:rFonts w:cstheme="minorHAnsi"/>
          <w:lang w:val="hr-HR"/>
        </w:rPr>
        <w:t xml:space="preserve">ostvarene </w:t>
      </w:r>
      <w:r w:rsidRPr="00B36423">
        <w:rPr>
          <w:rFonts w:cstheme="minorHAnsi"/>
          <w:lang w:val="hr-HR"/>
        </w:rPr>
        <w:t xml:space="preserve">su u iznosu </w:t>
      </w:r>
      <w:r w:rsidR="007B3C31">
        <w:rPr>
          <w:rFonts w:cstheme="minorHAnsi"/>
          <w:lang w:val="hr-HR"/>
        </w:rPr>
        <w:t>562,25</w:t>
      </w:r>
      <w:r w:rsidRPr="00B36423">
        <w:rPr>
          <w:rFonts w:cstheme="minorHAnsi"/>
          <w:lang w:val="hr-HR"/>
        </w:rPr>
        <w:t xml:space="preserve"> € za troškove</w:t>
      </w:r>
      <w:r w:rsidR="007B3C31">
        <w:rPr>
          <w:rFonts w:cstheme="minorHAnsi"/>
          <w:lang w:val="hr-HR"/>
        </w:rPr>
        <w:t xml:space="preserve"> promotivnih materijala škole, što je 95,62</w:t>
      </w:r>
      <w:r w:rsidR="00B36423" w:rsidRPr="00B36423">
        <w:rPr>
          <w:rFonts w:cstheme="minorHAnsi"/>
          <w:lang w:val="hr-HR"/>
        </w:rPr>
        <w:t>% plana za 202</w:t>
      </w:r>
      <w:r w:rsidR="007B3C31">
        <w:rPr>
          <w:rFonts w:cstheme="minorHAnsi"/>
          <w:lang w:val="hr-HR"/>
        </w:rPr>
        <w:t>5</w:t>
      </w:r>
      <w:r w:rsidR="00B36423" w:rsidRPr="00B36423">
        <w:rPr>
          <w:rFonts w:cstheme="minorHAnsi"/>
          <w:lang w:val="hr-HR"/>
        </w:rPr>
        <w:t xml:space="preserve">. godinu. </w:t>
      </w:r>
    </w:p>
    <w:p w:rsidR="001539D9" w:rsidRPr="00B36423" w:rsidRDefault="001539D9" w:rsidP="000C3DB2">
      <w:pPr>
        <w:spacing w:after="0" w:line="360" w:lineRule="auto"/>
        <w:jc w:val="both"/>
        <w:rPr>
          <w:rFonts w:cstheme="minorHAnsi"/>
          <w:lang w:val="hr-HR"/>
        </w:rPr>
      </w:pPr>
    </w:p>
    <w:p w:rsidR="004413B6" w:rsidRPr="000C3DB2" w:rsidRDefault="001539D9" w:rsidP="000C3DB2">
      <w:pPr>
        <w:spacing w:after="0" w:line="360" w:lineRule="auto"/>
        <w:jc w:val="both"/>
        <w:rPr>
          <w:rFonts w:cstheme="minorHAnsi"/>
          <w:i/>
        </w:rPr>
      </w:pPr>
      <w:r w:rsidRPr="00B36423">
        <w:rPr>
          <w:rFonts w:cstheme="minorHAnsi"/>
          <w:lang w:val="hr-HR"/>
        </w:rPr>
        <w:t xml:space="preserve">A000300 </w:t>
      </w:r>
      <w:proofErr w:type="spellStart"/>
      <w:r w:rsidR="00F13618" w:rsidRPr="00B36423">
        <w:rPr>
          <w:rFonts w:cstheme="minorHAnsi"/>
          <w:i/>
        </w:rPr>
        <w:t>Sufinanciranje</w:t>
      </w:r>
      <w:proofErr w:type="spellEnd"/>
      <w:r w:rsidR="00F13618" w:rsidRPr="00B36423">
        <w:rPr>
          <w:rFonts w:cstheme="minorHAnsi"/>
          <w:i/>
        </w:rPr>
        <w:t xml:space="preserve"> E-</w:t>
      </w:r>
      <w:proofErr w:type="spellStart"/>
      <w:r w:rsidR="00F13618" w:rsidRPr="00B36423">
        <w:rPr>
          <w:rFonts w:cstheme="minorHAnsi"/>
          <w:i/>
        </w:rPr>
        <w:t>tehničar</w:t>
      </w:r>
      <w:r w:rsidR="000C3DB2">
        <w:rPr>
          <w:rFonts w:cstheme="minorHAnsi"/>
          <w:i/>
        </w:rPr>
        <w:t>a</w:t>
      </w:r>
      <w:proofErr w:type="spellEnd"/>
      <w:r w:rsidR="00682022">
        <w:rPr>
          <w:rFonts w:cstheme="minorHAnsi"/>
          <w:i/>
        </w:rPr>
        <w:t xml:space="preserve"> U SŠ</w:t>
      </w:r>
    </w:p>
    <w:p w:rsidR="00682022" w:rsidRDefault="004413B6" w:rsidP="00DA2B23">
      <w:pPr>
        <w:spacing w:after="0" w:line="360" w:lineRule="auto"/>
        <w:jc w:val="both"/>
        <w:rPr>
          <w:rFonts w:cstheme="minorHAnsi"/>
          <w:lang w:val="hr-HR"/>
        </w:rPr>
      </w:pPr>
      <w:r w:rsidRPr="00B36423">
        <w:rPr>
          <w:rFonts w:cstheme="minorHAnsi"/>
          <w:lang w:val="hr-HR"/>
        </w:rPr>
        <w:t>Ekonomska i turistička škola sudjeluje u CARNET-ovom programu “eŠkole: Cjelovita informatizacija procesa poslovanja škola i nastavnih procesa u svrhu stvaranja digitalno zrelih škola za 21.stoljeće”, a osnivač sukladno ugovoru sufinancira rad e-tehničara. Ostvaren</w:t>
      </w:r>
      <w:r w:rsidR="00B36423" w:rsidRPr="00B36423">
        <w:rPr>
          <w:rFonts w:cstheme="minorHAnsi"/>
          <w:lang w:val="hr-HR"/>
        </w:rPr>
        <w:t xml:space="preserve"> je r</w:t>
      </w:r>
      <w:r w:rsidR="007B3C31">
        <w:rPr>
          <w:rFonts w:cstheme="minorHAnsi"/>
          <w:lang w:val="hr-HR"/>
        </w:rPr>
        <w:t>ashod i prihod u iznosu 3.000,00</w:t>
      </w:r>
      <w:r w:rsidR="00B36423" w:rsidRPr="00B36423">
        <w:rPr>
          <w:rFonts w:cstheme="minorHAnsi"/>
          <w:lang w:val="hr-HR"/>
        </w:rPr>
        <w:t>€ što  je 100</w:t>
      </w:r>
      <w:r w:rsidR="007B3C31">
        <w:rPr>
          <w:rFonts w:cstheme="minorHAnsi"/>
          <w:lang w:val="hr-HR"/>
        </w:rPr>
        <w:t>% plana za 2025</w:t>
      </w:r>
      <w:r w:rsidRPr="00B36423">
        <w:rPr>
          <w:rFonts w:cstheme="minorHAnsi"/>
          <w:lang w:val="hr-HR"/>
        </w:rPr>
        <w:t xml:space="preserve">. godinu. </w:t>
      </w:r>
    </w:p>
    <w:p w:rsidR="00DA2B23" w:rsidRDefault="00DA2B23" w:rsidP="00DA2B23">
      <w:pPr>
        <w:spacing w:after="0" w:line="360" w:lineRule="auto"/>
        <w:jc w:val="both"/>
        <w:rPr>
          <w:rFonts w:cstheme="minorHAnsi"/>
          <w:lang w:val="hr-HR"/>
        </w:rPr>
      </w:pPr>
    </w:p>
    <w:p w:rsidR="00682022" w:rsidRPr="000C3DB2" w:rsidRDefault="00682022" w:rsidP="00DA2B23">
      <w:pPr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lang w:val="hr-HR"/>
        </w:rPr>
        <w:t xml:space="preserve">K000181 </w:t>
      </w:r>
      <w:r>
        <w:rPr>
          <w:rFonts w:cstheme="minorHAnsi"/>
          <w:i/>
          <w:lang w:val="hr-HR"/>
        </w:rPr>
        <w:t>S</w:t>
      </w:r>
      <w:r w:rsidRPr="00682022">
        <w:rPr>
          <w:rFonts w:cstheme="minorHAnsi"/>
          <w:i/>
          <w:lang w:val="hr-HR"/>
        </w:rPr>
        <w:t>ufinanciranje nabave knjižnične građe SŠ</w:t>
      </w:r>
    </w:p>
    <w:p w:rsidR="00682022" w:rsidRDefault="007B3C31" w:rsidP="000C3DB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U sklopu ove aktivnosti nabavljena je knjižnična građa za školsku knjižnicu u iznosu 1.729,21€ što je 99,95% plana za 2025. godinu. </w:t>
      </w:r>
    </w:p>
    <w:p w:rsidR="00E564D0" w:rsidRDefault="002F15EE" w:rsidP="000C3DB2">
      <w:pPr>
        <w:spacing w:line="36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POKAZATELJI USPJEŠNOSTI PROGRAMA: </w:t>
      </w:r>
    </w:p>
    <w:p w:rsidR="00E564D0" w:rsidRDefault="00E564D0" w:rsidP="002F15EE">
      <w:pPr>
        <w:spacing w:after="0" w:line="276" w:lineRule="auto"/>
        <w:jc w:val="both"/>
        <w:rPr>
          <w:rFonts w:cstheme="minorHAnsi"/>
          <w:lang w:val="hr-HR"/>
        </w:rPr>
      </w:pPr>
    </w:p>
    <w:p w:rsidR="002F15EE" w:rsidRPr="00B36423" w:rsidRDefault="00CA7918" w:rsidP="00FA6D94">
      <w:pPr>
        <w:spacing w:after="0" w:line="276" w:lineRule="auto"/>
        <w:jc w:val="both"/>
        <w:rPr>
          <w:rFonts w:cstheme="minorHAnsi"/>
          <w:lang w:val="hr-HR"/>
        </w:rPr>
      </w:pPr>
      <w:r w:rsidRPr="00CA7918">
        <w:rPr>
          <w:noProof/>
        </w:rPr>
        <w:drawing>
          <wp:inline distT="0" distB="0" distL="0" distR="0">
            <wp:extent cx="5886450" cy="11525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38" w:rsidRDefault="008F2238" w:rsidP="00FA6D94">
      <w:pPr>
        <w:spacing w:after="0" w:line="276" w:lineRule="auto"/>
        <w:jc w:val="both"/>
        <w:rPr>
          <w:rFonts w:cstheme="minorHAnsi"/>
          <w:color w:val="C00000"/>
        </w:rPr>
      </w:pPr>
    </w:p>
    <w:p w:rsidR="00E564D0" w:rsidRDefault="00E564D0">
      <w:pPr>
        <w:rPr>
          <w:rFonts w:cstheme="minorHAnsi"/>
          <w:b/>
          <w:sz w:val="24"/>
          <w:lang w:val="hr-HR"/>
        </w:rPr>
      </w:pPr>
      <w:r>
        <w:rPr>
          <w:rFonts w:cstheme="minorHAnsi"/>
          <w:b/>
          <w:sz w:val="24"/>
        </w:rPr>
        <w:br w:type="page"/>
      </w:r>
    </w:p>
    <w:p w:rsidR="008F2238" w:rsidRPr="00EA736C" w:rsidRDefault="00EA736C" w:rsidP="00EA736C">
      <w:pPr>
        <w:spacing w:after="0" w:line="240" w:lineRule="auto"/>
        <w:jc w:val="center"/>
        <w:rPr>
          <w:rFonts w:cstheme="minorHAnsi"/>
          <w:b/>
          <w:sz w:val="24"/>
        </w:rPr>
      </w:pPr>
      <w:r w:rsidRPr="00EA736C">
        <w:rPr>
          <w:rFonts w:cstheme="minorHAnsi"/>
          <w:b/>
          <w:sz w:val="24"/>
        </w:rPr>
        <w:lastRenderedPageBreak/>
        <w:t>V. POSEBNI IZVJEŠTAJI U GODIŠNJEM IZVJEŠTAJU O IZVRŠENJU PRORAČUNA</w:t>
      </w:r>
    </w:p>
    <w:p w:rsidR="00E564D0" w:rsidRPr="00B36423" w:rsidRDefault="00E564D0" w:rsidP="00E564D0">
      <w:pPr>
        <w:pStyle w:val="ListParagraph"/>
        <w:spacing w:after="0" w:line="240" w:lineRule="auto"/>
        <w:ind w:left="360"/>
        <w:rPr>
          <w:rFonts w:cstheme="minorHAnsi"/>
          <w:b/>
          <w:sz w:val="24"/>
        </w:rPr>
      </w:pPr>
    </w:p>
    <w:p w:rsidR="00302B1A" w:rsidRPr="007B3C31" w:rsidRDefault="007B3C31" w:rsidP="007B3C31">
      <w:pPr>
        <w:spacing w:before="240" w:line="360" w:lineRule="auto"/>
        <w:rPr>
          <w:rFonts w:cstheme="minorHAnsi"/>
          <w:b/>
          <w:u w:val="single"/>
        </w:rPr>
      </w:pPr>
      <w:r w:rsidRPr="007B3C31">
        <w:rPr>
          <w:b/>
          <w:color w:val="231F20"/>
          <w:u w:val="single"/>
        </w:rPr>
        <w:t>IZVJEŠTAJ O KORIŠTENJU PRORAČUNSKE ZALIHE</w:t>
      </w:r>
    </w:p>
    <w:p w:rsidR="007B3C31" w:rsidRPr="000C3DB2" w:rsidRDefault="00302B1A" w:rsidP="000C3DB2">
      <w:pPr>
        <w:spacing w:before="240" w:after="0" w:line="360" w:lineRule="auto"/>
        <w:rPr>
          <w:rFonts w:cstheme="minorHAnsi"/>
        </w:rPr>
      </w:pPr>
      <w:proofErr w:type="spellStart"/>
      <w:r w:rsidRPr="000C3DB2">
        <w:rPr>
          <w:rFonts w:cstheme="minorHAnsi"/>
        </w:rPr>
        <w:t>Ekonomska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turistička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škola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Daruvar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nij</w:t>
      </w:r>
      <w:r w:rsidR="007B3C31">
        <w:rPr>
          <w:rFonts w:cstheme="minorHAnsi"/>
        </w:rPr>
        <w:t>e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koristila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proračunske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zalihe</w:t>
      </w:r>
      <w:proofErr w:type="spellEnd"/>
      <w:r w:rsidR="007B3C31">
        <w:rPr>
          <w:rFonts w:cstheme="minorHAnsi"/>
        </w:rPr>
        <w:t xml:space="preserve"> u 2025. </w:t>
      </w:r>
      <w:proofErr w:type="spellStart"/>
      <w:r w:rsidR="007B3C31">
        <w:rPr>
          <w:rFonts w:cstheme="minorHAnsi"/>
        </w:rPr>
        <w:t>godini</w:t>
      </w:r>
      <w:proofErr w:type="spellEnd"/>
      <w:r w:rsidR="007B3C31">
        <w:rPr>
          <w:rFonts w:cstheme="minorHAnsi"/>
        </w:rPr>
        <w:t>.</w:t>
      </w:r>
    </w:p>
    <w:p w:rsidR="00B36423" w:rsidRPr="007B3C31" w:rsidRDefault="007B3C31" w:rsidP="007B3C31">
      <w:pPr>
        <w:spacing w:before="240" w:line="360" w:lineRule="auto"/>
        <w:rPr>
          <w:rFonts w:cstheme="minorHAnsi"/>
          <w:b/>
          <w:u w:val="single"/>
        </w:rPr>
      </w:pPr>
      <w:r w:rsidRPr="007B3C31">
        <w:rPr>
          <w:b/>
          <w:color w:val="231F20"/>
          <w:u w:val="single"/>
        </w:rPr>
        <w:t>IZVJEŠTAJ O ZADUŽIVANJU NA DOMAĆEM I STRANOM TRŽIŠTU NOVCA I KAPITALA</w:t>
      </w:r>
    </w:p>
    <w:p w:rsidR="00B36423" w:rsidRPr="000C3DB2" w:rsidRDefault="00B36423" w:rsidP="000C3DB2">
      <w:pPr>
        <w:spacing w:before="240" w:after="0" w:line="360" w:lineRule="auto"/>
        <w:jc w:val="both"/>
        <w:rPr>
          <w:rFonts w:cstheme="minorHAnsi"/>
        </w:rPr>
      </w:pPr>
      <w:proofErr w:type="spellStart"/>
      <w:r w:rsidRPr="000C3DB2">
        <w:rPr>
          <w:rFonts w:cstheme="minorHAnsi"/>
        </w:rPr>
        <w:t>Ekonomska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turistička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škola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Daruvar</w:t>
      </w:r>
      <w:proofErr w:type="spellEnd"/>
      <w:r w:rsidRPr="000C3DB2">
        <w:rPr>
          <w:rFonts w:cstheme="minorHAnsi"/>
        </w:rPr>
        <w:t xml:space="preserve"> u </w:t>
      </w:r>
      <w:proofErr w:type="spellStart"/>
      <w:r w:rsidRPr="000C3DB2">
        <w:rPr>
          <w:rFonts w:cstheme="minorHAnsi"/>
        </w:rPr>
        <w:t>razdoblju</w:t>
      </w:r>
      <w:proofErr w:type="spellEnd"/>
      <w:r w:rsidRPr="000C3DB2">
        <w:rPr>
          <w:rFonts w:cstheme="minorHAnsi"/>
        </w:rPr>
        <w:t xml:space="preserve"> 01.01.202</w:t>
      </w:r>
      <w:r w:rsidR="007B3C31">
        <w:rPr>
          <w:rFonts w:cstheme="minorHAnsi"/>
        </w:rPr>
        <w:t>5</w:t>
      </w:r>
      <w:r w:rsidRPr="000C3DB2">
        <w:rPr>
          <w:rFonts w:cstheme="minorHAnsi"/>
        </w:rPr>
        <w:t>. do 31.12.202</w:t>
      </w:r>
      <w:r w:rsidR="007B3C31">
        <w:rPr>
          <w:rFonts w:cstheme="minorHAnsi"/>
        </w:rPr>
        <w:t>5</w:t>
      </w:r>
      <w:r w:rsidRPr="000C3DB2">
        <w:rPr>
          <w:rFonts w:cstheme="minorHAnsi"/>
        </w:rPr>
        <w:t xml:space="preserve">. </w:t>
      </w:r>
      <w:proofErr w:type="spellStart"/>
      <w:r w:rsidR="007B3C31">
        <w:rPr>
          <w:rFonts w:cstheme="minorHAnsi"/>
        </w:rPr>
        <w:t>godine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nije</w:t>
      </w:r>
      <w:proofErr w:type="spellEnd"/>
      <w:r w:rsidR="007B3C31">
        <w:rPr>
          <w:rFonts w:cstheme="minorHAnsi"/>
        </w:rPr>
        <w:t xml:space="preserve"> se </w:t>
      </w:r>
      <w:proofErr w:type="spellStart"/>
      <w:r w:rsidR="007B3C31">
        <w:rPr>
          <w:rFonts w:cstheme="minorHAnsi"/>
        </w:rPr>
        <w:t>zaduživala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na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domaćem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i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stranom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tržištu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novca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i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kapitala</w:t>
      </w:r>
      <w:proofErr w:type="spellEnd"/>
      <w:r w:rsidR="007B3C31">
        <w:rPr>
          <w:rFonts w:cstheme="minorHAnsi"/>
        </w:rPr>
        <w:t xml:space="preserve">. </w:t>
      </w:r>
      <w:r w:rsidRPr="000C3DB2">
        <w:rPr>
          <w:rFonts w:cstheme="minorHAnsi"/>
        </w:rPr>
        <w:t xml:space="preserve"> </w:t>
      </w:r>
    </w:p>
    <w:p w:rsidR="00302B1A" w:rsidRPr="007B3C31" w:rsidRDefault="007B3C31" w:rsidP="007B3C31">
      <w:pPr>
        <w:spacing w:before="240" w:line="360" w:lineRule="auto"/>
        <w:rPr>
          <w:rFonts w:cstheme="minorHAnsi"/>
          <w:b/>
          <w:u w:val="single"/>
        </w:rPr>
      </w:pPr>
      <w:r w:rsidRPr="007B3C31">
        <w:rPr>
          <w:b/>
          <w:u w:val="single"/>
        </w:rPr>
        <w:t>IZVJEŠTAJ O DANIM JAMSTVIMA I PLAĆANJIMA PO PROTESTIRANIM JAMSTVIMA</w:t>
      </w:r>
    </w:p>
    <w:p w:rsidR="00C52612" w:rsidRPr="000C3DB2" w:rsidRDefault="00302B1A" w:rsidP="000C3DB2">
      <w:pPr>
        <w:spacing w:before="240" w:after="0" w:line="360" w:lineRule="auto"/>
        <w:rPr>
          <w:rFonts w:cstheme="minorHAnsi"/>
        </w:rPr>
      </w:pPr>
      <w:proofErr w:type="spellStart"/>
      <w:r w:rsidRPr="000C3DB2">
        <w:rPr>
          <w:rFonts w:cstheme="minorHAnsi"/>
        </w:rPr>
        <w:t>Ekonomska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turistička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škola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Daruvar</w:t>
      </w:r>
      <w:proofErr w:type="spellEnd"/>
      <w:r w:rsidR="007B3C31">
        <w:rPr>
          <w:rFonts w:cstheme="minorHAnsi"/>
        </w:rPr>
        <w:t xml:space="preserve"> u 2025</w:t>
      </w:r>
      <w:r w:rsidRPr="000C3DB2">
        <w:rPr>
          <w:rFonts w:cstheme="minorHAnsi"/>
        </w:rPr>
        <w:t xml:space="preserve">. </w:t>
      </w:r>
      <w:proofErr w:type="spellStart"/>
      <w:r w:rsidRPr="000C3DB2">
        <w:rPr>
          <w:rFonts w:cstheme="minorHAnsi"/>
        </w:rPr>
        <w:t>godini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nije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imala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postupanja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vezana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uz</w:t>
      </w:r>
      <w:proofErr w:type="spellEnd"/>
      <w:r w:rsidRPr="000C3DB2">
        <w:rPr>
          <w:rFonts w:cstheme="minorHAnsi"/>
        </w:rPr>
        <w:t xml:space="preserve"> dana </w:t>
      </w:r>
      <w:proofErr w:type="spellStart"/>
      <w:r w:rsidRPr="000C3DB2">
        <w:rPr>
          <w:rFonts w:cstheme="minorHAnsi"/>
        </w:rPr>
        <w:t>jamstva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plaćanja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po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protestiranim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jamstvima</w:t>
      </w:r>
      <w:proofErr w:type="spellEnd"/>
      <w:r w:rsidRPr="000C3DB2">
        <w:rPr>
          <w:rFonts w:cstheme="minorHAnsi"/>
        </w:rPr>
        <w:t xml:space="preserve">. </w:t>
      </w:r>
    </w:p>
    <w:p w:rsidR="00B36423" w:rsidRPr="007B3C31" w:rsidRDefault="007B3C31" w:rsidP="007B3C31">
      <w:pPr>
        <w:spacing w:before="240" w:line="360" w:lineRule="auto"/>
        <w:jc w:val="both"/>
        <w:rPr>
          <w:rFonts w:cstheme="minorHAnsi"/>
          <w:b/>
          <w:u w:val="single"/>
        </w:rPr>
      </w:pPr>
      <w:r w:rsidRPr="007B3C31">
        <w:rPr>
          <w:b/>
          <w:color w:val="231F20"/>
          <w:u w:val="single"/>
        </w:rPr>
        <w:t>IZVJEŠTAJ O KORIŠTENJU SREDSTAVA FONDOVA EUROPSKE UNIJE</w:t>
      </w:r>
    </w:p>
    <w:p w:rsidR="00B36423" w:rsidRPr="000C3DB2" w:rsidRDefault="00B36423" w:rsidP="000C3DB2">
      <w:pPr>
        <w:spacing w:before="240" w:after="0" w:line="360" w:lineRule="auto"/>
        <w:jc w:val="both"/>
        <w:rPr>
          <w:rFonts w:cstheme="minorHAnsi"/>
        </w:rPr>
      </w:pPr>
      <w:r w:rsidRPr="000C3DB2">
        <w:rPr>
          <w:rFonts w:cstheme="minorHAnsi"/>
        </w:rPr>
        <w:t>U</w:t>
      </w:r>
      <w:r w:rsidR="00D13980">
        <w:rPr>
          <w:rFonts w:cstheme="minorHAnsi"/>
        </w:rPr>
        <w:t xml:space="preserve"> </w:t>
      </w:r>
      <w:proofErr w:type="spellStart"/>
      <w:r w:rsidR="00D13980">
        <w:rPr>
          <w:rFonts w:cstheme="minorHAnsi"/>
        </w:rPr>
        <w:t>razdoblju</w:t>
      </w:r>
      <w:proofErr w:type="spellEnd"/>
      <w:r w:rsidR="00D13980">
        <w:rPr>
          <w:rFonts w:cstheme="minorHAnsi"/>
        </w:rPr>
        <w:t xml:space="preserve"> od 01.01.2025. do 31.12.2025</w:t>
      </w:r>
      <w:r w:rsidRPr="000C3DB2">
        <w:rPr>
          <w:rFonts w:cstheme="minorHAnsi"/>
        </w:rPr>
        <w:t xml:space="preserve">. </w:t>
      </w:r>
      <w:proofErr w:type="spellStart"/>
      <w:r w:rsidRPr="000C3DB2">
        <w:rPr>
          <w:rFonts w:cstheme="minorHAnsi"/>
        </w:rPr>
        <w:t>Ekonomska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turistička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škol</w:t>
      </w:r>
      <w:r w:rsidR="0078519E">
        <w:rPr>
          <w:rFonts w:cstheme="minorHAnsi"/>
        </w:rPr>
        <w:t>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Daruvar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ostvarila</w:t>
      </w:r>
      <w:proofErr w:type="spellEnd"/>
      <w:r w:rsidR="0078519E">
        <w:rPr>
          <w:rFonts w:cstheme="minorHAnsi"/>
        </w:rPr>
        <w:t xml:space="preserve"> je </w:t>
      </w:r>
      <w:proofErr w:type="spellStart"/>
      <w:r w:rsidR="0078519E">
        <w:rPr>
          <w:rFonts w:cstheme="minorHAnsi"/>
        </w:rPr>
        <w:t>prihod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iz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programa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Europske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u</w:t>
      </w:r>
      <w:r w:rsidR="0078519E">
        <w:rPr>
          <w:rFonts w:cstheme="minorHAnsi"/>
        </w:rPr>
        <w:t>nije</w:t>
      </w:r>
      <w:proofErr w:type="spellEnd"/>
      <w:r w:rsidR="0078519E">
        <w:rPr>
          <w:rFonts w:cstheme="minorHAnsi"/>
        </w:rPr>
        <w:t xml:space="preserve"> u </w:t>
      </w:r>
      <w:proofErr w:type="spellStart"/>
      <w:r w:rsidR="0078519E">
        <w:rPr>
          <w:rFonts w:cstheme="minorHAnsi"/>
        </w:rPr>
        <w:t>iznosu</w:t>
      </w:r>
      <w:proofErr w:type="spellEnd"/>
      <w:r w:rsidR="0078519E">
        <w:rPr>
          <w:rFonts w:cstheme="minorHAnsi"/>
        </w:rPr>
        <w:t xml:space="preserve"> 28.968,40€. </w:t>
      </w:r>
      <w:r w:rsidRPr="000C3DB2">
        <w:rPr>
          <w:rFonts w:cstheme="minorHAnsi"/>
        </w:rPr>
        <w:t xml:space="preserve"> </w:t>
      </w:r>
      <w:proofErr w:type="spellStart"/>
      <w:r w:rsidR="00E564D0" w:rsidRPr="000C3DB2">
        <w:rPr>
          <w:rFonts w:cstheme="minorHAnsi"/>
        </w:rPr>
        <w:t>Iznos</w:t>
      </w:r>
      <w:proofErr w:type="spellEnd"/>
      <w:r w:rsidR="00E564D0" w:rsidRPr="000C3DB2">
        <w:rPr>
          <w:rFonts w:cstheme="minorHAnsi"/>
        </w:rPr>
        <w:t xml:space="preserve"> </w:t>
      </w:r>
      <w:r w:rsidR="0078519E">
        <w:rPr>
          <w:rFonts w:cstheme="minorHAnsi"/>
        </w:rPr>
        <w:t>12.461,40</w:t>
      </w:r>
      <w:r w:rsidR="00E564D0" w:rsidRPr="000C3DB2">
        <w:rPr>
          <w:rFonts w:cstheme="minorHAnsi"/>
        </w:rPr>
        <w:t xml:space="preserve">€ </w:t>
      </w:r>
      <w:proofErr w:type="spellStart"/>
      <w:r w:rsidR="00E564D0" w:rsidRPr="000C3DB2">
        <w:rPr>
          <w:rFonts w:cstheme="minorHAnsi"/>
        </w:rPr>
        <w:t>odnosi</w:t>
      </w:r>
      <w:proofErr w:type="spellEnd"/>
      <w:r w:rsidR="00E564D0" w:rsidRPr="000C3DB2">
        <w:rPr>
          <w:rFonts w:cstheme="minorHAnsi"/>
        </w:rPr>
        <w:t xml:space="preserve"> se </w:t>
      </w:r>
      <w:proofErr w:type="spellStart"/>
      <w:proofErr w:type="gramStart"/>
      <w:r w:rsidR="00E564D0" w:rsidRPr="000C3DB2">
        <w:rPr>
          <w:rFonts w:cstheme="minorHAnsi"/>
        </w:rPr>
        <w:t>na</w:t>
      </w:r>
      <w:proofErr w:type="spellEnd"/>
      <w:r w:rsidR="00E564D0" w:rsidRPr="000C3DB2">
        <w:rPr>
          <w:rFonts w:cstheme="minorHAnsi"/>
        </w:rPr>
        <w:t xml:space="preserve"> </w:t>
      </w:r>
      <w:r w:rsidRPr="000C3DB2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završnu</w:t>
      </w:r>
      <w:proofErr w:type="spellEnd"/>
      <w:proofErr w:type="gram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isplatu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projekt</w:t>
      </w:r>
      <w:proofErr w:type="spellEnd"/>
      <w:r w:rsidR="0078519E">
        <w:rPr>
          <w:rFonts w:cstheme="minorHAnsi"/>
        </w:rPr>
        <w:t xml:space="preserve"> </w:t>
      </w:r>
      <w:r w:rsidR="0078519E" w:rsidRPr="000C3DB2">
        <w:rPr>
          <w:rFonts w:cstheme="minorHAnsi"/>
        </w:rPr>
        <w:t>2024-1-HR01-KA121-VET-000214225</w:t>
      </w:r>
      <w:r w:rsidR="0078519E">
        <w:rPr>
          <w:rFonts w:cstheme="minorHAnsi"/>
        </w:rPr>
        <w:t xml:space="preserve">, 7.071,00€ </w:t>
      </w:r>
      <w:proofErr w:type="spellStart"/>
      <w:r w:rsidR="0078519E">
        <w:rPr>
          <w:rFonts w:cstheme="minorHAnsi"/>
        </w:rPr>
        <w:t>odnosi</w:t>
      </w:r>
      <w:proofErr w:type="spellEnd"/>
      <w:r w:rsidR="0078519E">
        <w:rPr>
          <w:rFonts w:cstheme="minorHAnsi"/>
        </w:rPr>
        <w:t xml:space="preserve"> se </w:t>
      </w:r>
      <w:proofErr w:type="spellStart"/>
      <w:r w:rsidR="0078519E">
        <w:rPr>
          <w:rFonts w:cstheme="minorHAnsi"/>
        </w:rPr>
        <w:t>na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završnu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isplatu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provedeni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projekt</w:t>
      </w:r>
      <w:proofErr w:type="spellEnd"/>
      <w:r w:rsidR="0078519E">
        <w:rPr>
          <w:rFonts w:cstheme="minorHAnsi"/>
        </w:rPr>
        <w:t xml:space="preserve"> </w:t>
      </w:r>
      <w:r w:rsidR="0078519E" w:rsidRPr="000C3DB2">
        <w:rPr>
          <w:rFonts w:cstheme="minorHAnsi"/>
        </w:rPr>
        <w:t>2024-1-HR01-KA121-SCH-000202113</w:t>
      </w:r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te</w:t>
      </w:r>
      <w:proofErr w:type="spellEnd"/>
      <w:r w:rsidR="0078519E">
        <w:rPr>
          <w:rFonts w:cstheme="minorHAnsi"/>
        </w:rPr>
        <w:t xml:space="preserve"> 9.436,00€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završnu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isplatu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projekta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partnera</w:t>
      </w:r>
      <w:proofErr w:type="spellEnd"/>
      <w:r w:rsidR="00A74B77">
        <w:rPr>
          <w:rFonts w:cstheme="minorHAnsi"/>
        </w:rPr>
        <w:t xml:space="preserve"> Arco </w:t>
      </w:r>
      <w:proofErr w:type="spellStart"/>
      <w:r w:rsidR="00A74B77">
        <w:rPr>
          <w:rFonts w:cstheme="minorHAnsi"/>
        </w:rPr>
        <w:t>Maior</w:t>
      </w:r>
      <w:proofErr w:type="spellEnd"/>
      <w:r w:rsidR="0078519E">
        <w:rPr>
          <w:rFonts w:cstheme="minorHAnsi"/>
        </w:rPr>
        <w:t xml:space="preserve"> </w:t>
      </w:r>
      <w:r w:rsidR="0078519E" w:rsidRPr="000C3DB2">
        <w:rPr>
          <w:rFonts w:cstheme="minorHAnsi"/>
        </w:rPr>
        <w:t>2023-1-PT01-KA220-SCH-000154858</w:t>
      </w:r>
      <w:r w:rsidR="0078519E">
        <w:rPr>
          <w:rFonts w:cstheme="minorHAnsi"/>
        </w:rPr>
        <w:t xml:space="preserve">. </w:t>
      </w:r>
      <w:proofErr w:type="spellStart"/>
      <w:r w:rsidR="0078519E">
        <w:rPr>
          <w:rFonts w:cstheme="minorHAnsi"/>
        </w:rPr>
        <w:t>Doznačena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sredstva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od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Agencije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mobilnost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programe</w:t>
      </w:r>
      <w:proofErr w:type="spellEnd"/>
      <w:r w:rsidR="0078519E">
        <w:rPr>
          <w:rFonts w:cstheme="minorHAnsi"/>
        </w:rPr>
        <w:t xml:space="preserve"> EU, </w:t>
      </w:r>
      <w:proofErr w:type="spellStart"/>
      <w:r w:rsidR="0078519E">
        <w:rPr>
          <w:rFonts w:cstheme="minorHAnsi"/>
        </w:rPr>
        <w:t>Europske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komisije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</w:t>
      </w:r>
      <w:proofErr w:type="spellEnd"/>
      <w:r w:rsidR="0078519E">
        <w:rPr>
          <w:rFonts w:cstheme="minorHAnsi"/>
        </w:rPr>
        <w:t xml:space="preserve"> partner </w:t>
      </w:r>
      <w:proofErr w:type="spellStart"/>
      <w:r w:rsidR="0078519E">
        <w:rPr>
          <w:rFonts w:cstheme="minorHAnsi"/>
        </w:rPr>
        <w:t>škole</w:t>
      </w:r>
      <w:proofErr w:type="spellEnd"/>
      <w:r w:rsidR="0078519E">
        <w:rPr>
          <w:rFonts w:cstheme="minorHAnsi"/>
        </w:rPr>
        <w:t xml:space="preserve"> Arco </w:t>
      </w:r>
      <w:proofErr w:type="spellStart"/>
      <w:r w:rsidR="0078519E">
        <w:rPr>
          <w:rFonts w:cstheme="minorHAnsi"/>
        </w:rPr>
        <w:t>Maior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iz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Portugala</w:t>
      </w:r>
      <w:proofErr w:type="spellEnd"/>
      <w:r w:rsidR="0078519E">
        <w:rPr>
          <w:rFonts w:cstheme="minorHAnsi"/>
        </w:rPr>
        <w:t xml:space="preserve"> </w:t>
      </w:r>
      <w:r w:rsidR="00A74B77">
        <w:rPr>
          <w:rFonts w:cstheme="minorHAnsi"/>
        </w:rPr>
        <w:t xml:space="preserve">u 2025. </w:t>
      </w:r>
      <w:proofErr w:type="spellStart"/>
      <w:r w:rsidR="00A74B77">
        <w:rPr>
          <w:rFonts w:cstheme="minorHAnsi"/>
        </w:rPr>
        <w:t>godini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evidentirana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su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kao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obveze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predujmove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dane</w:t>
      </w:r>
      <w:proofErr w:type="spellEnd"/>
      <w:r w:rsidR="0078519E">
        <w:rPr>
          <w:rFonts w:cstheme="minorHAnsi"/>
        </w:rPr>
        <w:t xml:space="preserve"> od </w:t>
      </w:r>
      <w:proofErr w:type="spellStart"/>
      <w:r w:rsidR="0078519E">
        <w:rPr>
          <w:rFonts w:cstheme="minorHAnsi"/>
        </w:rPr>
        <w:t>subjekata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unutar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općeg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proračuna</w:t>
      </w:r>
      <w:proofErr w:type="spellEnd"/>
      <w:r w:rsidR="0078519E">
        <w:rPr>
          <w:rFonts w:cstheme="minorHAnsi"/>
        </w:rPr>
        <w:t xml:space="preserve">. </w:t>
      </w:r>
      <w:proofErr w:type="spellStart"/>
      <w:r w:rsidR="0078519E">
        <w:rPr>
          <w:rFonts w:cstheme="minorHAnsi"/>
        </w:rPr>
        <w:t>Agencija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mobilnost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i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programe</w:t>
      </w:r>
      <w:proofErr w:type="spellEnd"/>
      <w:r w:rsidR="0078519E">
        <w:rPr>
          <w:rFonts w:cstheme="minorHAnsi"/>
        </w:rPr>
        <w:t xml:space="preserve"> EU </w:t>
      </w:r>
      <w:proofErr w:type="spellStart"/>
      <w:r w:rsidR="0078519E">
        <w:rPr>
          <w:rFonts w:cstheme="minorHAnsi"/>
        </w:rPr>
        <w:t>doznačila</w:t>
      </w:r>
      <w:proofErr w:type="spellEnd"/>
      <w:r w:rsidR="0078519E">
        <w:rPr>
          <w:rFonts w:cstheme="minorHAnsi"/>
        </w:rPr>
        <w:t xml:space="preserve"> 71.848,00€ </w:t>
      </w:r>
      <w:proofErr w:type="spellStart"/>
      <w:r w:rsidR="0078519E">
        <w:rPr>
          <w:rFonts w:cstheme="minorHAnsi"/>
        </w:rPr>
        <w:t>kao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prvu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ratu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provedbu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projekta</w:t>
      </w:r>
      <w:proofErr w:type="spellEnd"/>
      <w:r w:rsidR="0078519E">
        <w:rPr>
          <w:rFonts w:cstheme="minorHAnsi"/>
        </w:rPr>
        <w:t xml:space="preserve"> 2025-1-HR01-KA121-VET-000313547 </w:t>
      </w:r>
      <w:proofErr w:type="spellStart"/>
      <w:r w:rsidR="0078519E">
        <w:rPr>
          <w:rFonts w:cstheme="minorHAnsi"/>
        </w:rPr>
        <w:t>i</w:t>
      </w:r>
      <w:proofErr w:type="spellEnd"/>
      <w:r w:rsidR="0078519E">
        <w:rPr>
          <w:rFonts w:cstheme="minorHAnsi"/>
        </w:rPr>
        <w:t xml:space="preserve"> 36.300,80€ </w:t>
      </w:r>
      <w:proofErr w:type="spellStart"/>
      <w:r w:rsidR="0078519E">
        <w:rPr>
          <w:rFonts w:cstheme="minorHAnsi"/>
        </w:rPr>
        <w:t>kao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prvu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ratu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za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provedbu</w:t>
      </w:r>
      <w:proofErr w:type="spellEnd"/>
      <w:r w:rsidR="0078519E">
        <w:rPr>
          <w:rFonts w:cstheme="minorHAnsi"/>
        </w:rPr>
        <w:t xml:space="preserve"> </w:t>
      </w:r>
      <w:proofErr w:type="spellStart"/>
      <w:r w:rsidR="0078519E">
        <w:rPr>
          <w:rFonts w:cstheme="minorHAnsi"/>
        </w:rPr>
        <w:t>projekta</w:t>
      </w:r>
      <w:proofErr w:type="spellEnd"/>
      <w:r w:rsidR="0078519E">
        <w:rPr>
          <w:rFonts w:cstheme="minorHAnsi"/>
        </w:rPr>
        <w:t xml:space="preserve"> 2025-1-</w:t>
      </w:r>
      <w:r w:rsidR="00C61B3B">
        <w:rPr>
          <w:rFonts w:cstheme="minorHAnsi"/>
        </w:rPr>
        <w:t xml:space="preserve">HR01-KA121-SCH-000307816. Partner </w:t>
      </w:r>
      <w:proofErr w:type="spellStart"/>
      <w:r w:rsidR="00C61B3B">
        <w:rPr>
          <w:rFonts w:cstheme="minorHAnsi"/>
        </w:rPr>
        <w:t>škola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iz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Portugala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doznačila</w:t>
      </w:r>
      <w:proofErr w:type="spellEnd"/>
      <w:r w:rsidR="00C61B3B">
        <w:rPr>
          <w:rFonts w:cstheme="minorHAnsi"/>
        </w:rPr>
        <w:t xml:space="preserve"> je </w:t>
      </w:r>
      <w:proofErr w:type="spellStart"/>
      <w:r w:rsidR="00C61B3B">
        <w:rPr>
          <w:rFonts w:cstheme="minorHAnsi"/>
        </w:rPr>
        <w:t>kao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prvu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ratu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iznos</w:t>
      </w:r>
      <w:proofErr w:type="spellEnd"/>
      <w:r w:rsidR="00C61B3B">
        <w:rPr>
          <w:rFonts w:cstheme="minorHAnsi"/>
        </w:rPr>
        <w:t xml:space="preserve"> od 11.828,00€ </w:t>
      </w:r>
      <w:proofErr w:type="spellStart"/>
      <w:r w:rsidR="00C61B3B">
        <w:rPr>
          <w:rFonts w:cstheme="minorHAnsi"/>
        </w:rPr>
        <w:t>te</w:t>
      </w:r>
      <w:proofErr w:type="spellEnd"/>
      <w:r w:rsidR="00C61B3B">
        <w:rPr>
          <w:rFonts w:cstheme="minorHAnsi"/>
        </w:rPr>
        <w:t xml:space="preserve"> je </w:t>
      </w:r>
      <w:proofErr w:type="spellStart"/>
      <w:r w:rsidR="00C61B3B">
        <w:rPr>
          <w:rFonts w:cstheme="minorHAnsi"/>
        </w:rPr>
        <w:t>Europska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komisija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doznačila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sredstva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za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provedbu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projekta</w:t>
      </w:r>
      <w:proofErr w:type="spellEnd"/>
      <w:r w:rsidR="00C61B3B">
        <w:rPr>
          <w:rFonts w:cstheme="minorHAnsi"/>
        </w:rPr>
        <w:t xml:space="preserve"> EU Compass (Erasmus+ Jean Monnet 101234578) </w:t>
      </w:r>
      <w:proofErr w:type="spellStart"/>
      <w:r w:rsidR="00C61B3B">
        <w:rPr>
          <w:rFonts w:cstheme="minorHAnsi"/>
        </w:rPr>
        <w:t>iznos</w:t>
      </w:r>
      <w:proofErr w:type="spellEnd"/>
      <w:r w:rsidR="00C61B3B">
        <w:rPr>
          <w:rFonts w:cstheme="minorHAnsi"/>
        </w:rPr>
        <w:t xml:space="preserve"> od 19.075,00€.  </w:t>
      </w:r>
      <w:proofErr w:type="spellStart"/>
      <w:r w:rsidR="00C61B3B">
        <w:rPr>
          <w:rFonts w:cstheme="minorHAnsi"/>
        </w:rPr>
        <w:t>Navedeni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iznos</w:t>
      </w:r>
      <w:r w:rsidR="00A74B77">
        <w:rPr>
          <w:rFonts w:cstheme="minorHAnsi"/>
        </w:rPr>
        <w:t>i</w:t>
      </w:r>
      <w:proofErr w:type="spellEnd"/>
      <w:r w:rsidR="00A74B77">
        <w:rPr>
          <w:rFonts w:cstheme="minorHAnsi"/>
        </w:rPr>
        <w:t xml:space="preserve"> bit </w:t>
      </w:r>
      <w:proofErr w:type="spellStart"/>
      <w:r w:rsidR="00A74B77">
        <w:rPr>
          <w:rFonts w:cstheme="minorHAnsi"/>
        </w:rPr>
        <w:t>će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priznati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kao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prihodi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po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A74B77">
        <w:rPr>
          <w:rFonts w:cstheme="minorHAnsi"/>
        </w:rPr>
        <w:t>završetku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projekta</w:t>
      </w:r>
      <w:proofErr w:type="spellEnd"/>
      <w:r w:rsidR="00C61B3B">
        <w:rPr>
          <w:rFonts w:cstheme="minorHAnsi"/>
        </w:rPr>
        <w:t xml:space="preserve">, </w:t>
      </w:r>
      <w:proofErr w:type="spellStart"/>
      <w:r w:rsidR="00C61B3B">
        <w:rPr>
          <w:rFonts w:cstheme="minorHAnsi"/>
        </w:rPr>
        <w:t>odnosno</w:t>
      </w:r>
      <w:proofErr w:type="spellEnd"/>
      <w:r w:rsidR="00C61B3B">
        <w:rPr>
          <w:rFonts w:cstheme="minorHAnsi"/>
        </w:rPr>
        <w:t xml:space="preserve"> </w:t>
      </w:r>
      <w:r w:rsidR="00A74B77">
        <w:rPr>
          <w:rFonts w:cstheme="minorHAnsi"/>
        </w:rPr>
        <w:t xml:space="preserve">u </w:t>
      </w:r>
      <w:proofErr w:type="spellStart"/>
      <w:r w:rsidR="00A74B77">
        <w:rPr>
          <w:rFonts w:cstheme="minorHAnsi"/>
        </w:rPr>
        <w:t>trenutku</w:t>
      </w:r>
      <w:proofErr w:type="spellEnd"/>
      <w:r w:rsidR="00A74B77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prihvaćanja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završnog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izvješća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od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nadležnih</w:t>
      </w:r>
      <w:proofErr w:type="spellEnd"/>
      <w:r w:rsidR="00C61B3B">
        <w:rPr>
          <w:rFonts w:cstheme="minorHAnsi"/>
        </w:rPr>
        <w:t xml:space="preserve"> </w:t>
      </w:r>
      <w:proofErr w:type="spellStart"/>
      <w:r w:rsidR="00C61B3B">
        <w:rPr>
          <w:rFonts w:cstheme="minorHAnsi"/>
        </w:rPr>
        <w:t>tijela</w:t>
      </w:r>
      <w:proofErr w:type="spellEnd"/>
      <w:r w:rsidR="00C61B3B">
        <w:rPr>
          <w:rFonts w:cstheme="minorHAnsi"/>
        </w:rPr>
        <w:t xml:space="preserve">. </w:t>
      </w:r>
      <w:r w:rsidR="0078519E">
        <w:rPr>
          <w:rFonts w:cstheme="minorHAnsi"/>
        </w:rPr>
        <w:t xml:space="preserve">U </w:t>
      </w:r>
      <w:proofErr w:type="spellStart"/>
      <w:r w:rsidR="0078519E">
        <w:rPr>
          <w:rFonts w:cstheme="minorHAnsi"/>
        </w:rPr>
        <w:t>razdoblju</w:t>
      </w:r>
      <w:proofErr w:type="spellEnd"/>
      <w:r w:rsidR="0078519E">
        <w:rPr>
          <w:rFonts w:cstheme="minorHAnsi"/>
        </w:rPr>
        <w:t xml:space="preserve"> od 01.01.2025</w:t>
      </w:r>
      <w:r w:rsidR="00E564D0" w:rsidRPr="000C3DB2">
        <w:rPr>
          <w:rFonts w:cstheme="minorHAnsi"/>
        </w:rPr>
        <w:t>. do 31.12</w:t>
      </w:r>
      <w:r w:rsidR="0078519E">
        <w:rPr>
          <w:rFonts w:cstheme="minorHAnsi"/>
        </w:rPr>
        <w:t>.2025</w:t>
      </w:r>
      <w:r w:rsidRPr="000C3DB2">
        <w:rPr>
          <w:rFonts w:cstheme="minorHAnsi"/>
        </w:rPr>
        <w:t xml:space="preserve">. </w:t>
      </w:r>
      <w:proofErr w:type="spellStart"/>
      <w:r w:rsidRPr="000C3DB2">
        <w:rPr>
          <w:rFonts w:cstheme="minorHAnsi"/>
        </w:rPr>
        <w:t>provodil</w:t>
      </w:r>
      <w:r w:rsidR="0078519E">
        <w:rPr>
          <w:rFonts w:cstheme="minorHAnsi"/>
        </w:rPr>
        <w:t>o</w:t>
      </w:r>
      <w:proofErr w:type="spellEnd"/>
      <w:r w:rsidR="0078519E">
        <w:rPr>
          <w:rFonts w:cstheme="minorHAnsi"/>
        </w:rPr>
        <w:t xml:space="preserve"> se </w:t>
      </w:r>
      <w:proofErr w:type="spellStart"/>
      <w:r w:rsidR="0078519E">
        <w:rPr>
          <w:rFonts w:cstheme="minorHAnsi"/>
        </w:rPr>
        <w:t>sedam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projekta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kako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slijedi</w:t>
      </w:r>
      <w:proofErr w:type="spellEnd"/>
      <w:r w:rsidRPr="000C3DB2">
        <w:rPr>
          <w:rFonts w:cstheme="minorHAnsi"/>
        </w:rPr>
        <w:t xml:space="preserve">: </w:t>
      </w:r>
    </w:p>
    <w:p w:rsidR="00B36423" w:rsidRPr="0073572E" w:rsidRDefault="00D13980" w:rsidP="00D13980">
      <w:pPr>
        <w:spacing w:before="240" w:after="0" w:line="360" w:lineRule="auto"/>
        <w:jc w:val="center"/>
        <w:rPr>
          <w:rFonts w:cstheme="minorHAnsi"/>
        </w:rPr>
      </w:pPr>
      <w:r w:rsidRPr="00D13980">
        <w:rPr>
          <w:noProof/>
        </w:rPr>
        <w:lastRenderedPageBreak/>
        <w:drawing>
          <wp:inline distT="0" distB="0" distL="0" distR="0">
            <wp:extent cx="5400675" cy="17907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B1A" w:rsidRPr="007B3C31" w:rsidRDefault="007B3C31" w:rsidP="007B3C31">
      <w:pPr>
        <w:spacing w:before="240" w:line="360" w:lineRule="auto"/>
        <w:rPr>
          <w:rFonts w:cstheme="minorHAnsi"/>
          <w:b/>
          <w:u w:val="single"/>
        </w:rPr>
      </w:pPr>
      <w:r w:rsidRPr="007B3C31">
        <w:rPr>
          <w:b/>
          <w:color w:val="231F20"/>
          <w:u w:val="single"/>
        </w:rPr>
        <w:t>IZVJEŠTAJ O DANIM ZAJMOVIMA I POTRAŽIVANJA PO DANIM ZAJMOVIMA</w:t>
      </w:r>
    </w:p>
    <w:p w:rsidR="00302B1A" w:rsidRPr="000C3DB2" w:rsidRDefault="00302B1A" w:rsidP="000C3DB2">
      <w:pPr>
        <w:spacing w:before="240" w:after="0" w:line="360" w:lineRule="auto"/>
        <w:rPr>
          <w:rFonts w:cstheme="minorHAnsi"/>
        </w:rPr>
      </w:pPr>
      <w:proofErr w:type="spellStart"/>
      <w:r w:rsidRPr="000C3DB2">
        <w:rPr>
          <w:rFonts w:cstheme="minorHAnsi"/>
        </w:rPr>
        <w:t>Ekonomska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turistička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škola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Daruvar</w:t>
      </w:r>
      <w:proofErr w:type="spellEnd"/>
      <w:r w:rsidR="007B3C31">
        <w:rPr>
          <w:rFonts w:cstheme="minorHAnsi"/>
        </w:rPr>
        <w:t xml:space="preserve"> u 2025</w:t>
      </w:r>
      <w:r w:rsidRPr="000C3DB2">
        <w:rPr>
          <w:rFonts w:cstheme="minorHAnsi"/>
        </w:rPr>
        <w:t xml:space="preserve">. </w:t>
      </w:r>
      <w:proofErr w:type="spellStart"/>
      <w:r w:rsidRPr="000C3DB2">
        <w:rPr>
          <w:rFonts w:cstheme="minorHAnsi"/>
        </w:rPr>
        <w:t>godini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nije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dane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zajmove</w:t>
      </w:r>
      <w:proofErr w:type="spellEnd"/>
      <w:r w:rsidRPr="000C3DB2">
        <w:rPr>
          <w:rFonts w:cstheme="minorHAnsi"/>
        </w:rPr>
        <w:t xml:space="preserve"> pa </w:t>
      </w:r>
      <w:proofErr w:type="spellStart"/>
      <w:r w:rsidRPr="000C3DB2">
        <w:rPr>
          <w:rFonts w:cstheme="minorHAnsi"/>
        </w:rPr>
        <w:t>stoga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nema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ni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potraživanja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prema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danim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zajmovima</w:t>
      </w:r>
      <w:proofErr w:type="spellEnd"/>
      <w:r w:rsidRPr="000C3DB2">
        <w:rPr>
          <w:rFonts w:cstheme="minorHAnsi"/>
        </w:rPr>
        <w:t xml:space="preserve">. </w:t>
      </w:r>
    </w:p>
    <w:p w:rsidR="009D5D35" w:rsidRPr="007B3C31" w:rsidRDefault="007B3C31" w:rsidP="007B3C31">
      <w:pPr>
        <w:spacing w:before="240" w:line="360" w:lineRule="auto"/>
        <w:jc w:val="both"/>
        <w:rPr>
          <w:rFonts w:cstheme="minorHAnsi"/>
          <w:b/>
          <w:u w:val="single"/>
        </w:rPr>
      </w:pPr>
      <w:r w:rsidRPr="007B3C31">
        <w:rPr>
          <w:b/>
          <w:color w:val="231F20"/>
          <w:u w:val="single"/>
        </w:rPr>
        <w:t>IZVJEŠTAJ O STANJU POTRAŽIVANJA I DOSPJELIH OBVEZA TE O STANJU POTENCIJALIH OBVEZA PO OSNOVI SUDSKIH SPOROVA</w:t>
      </w:r>
    </w:p>
    <w:p w:rsidR="00302B1A" w:rsidRPr="000C3DB2" w:rsidRDefault="00302B1A" w:rsidP="000C3DB2">
      <w:pPr>
        <w:spacing w:before="240" w:after="0" w:line="360" w:lineRule="auto"/>
        <w:rPr>
          <w:rFonts w:cstheme="minorHAnsi"/>
        </w:rPr>
      </w:pPr>
      <w:proofErr w:type="spellStart"/>
      <w:r w:rsidRPr="000C3DB2">
        <w:rPr>
          <w:rFonts w:cstheme="minorHAnsi"/>
        </w:rPr>
        <w:t>Ekonomska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turistička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škola</w:t>
      </w:r>
      <w:proofErr w:type="spellEnd"/>
      <w:r w:rsidR="007B3C31">
        <w:rPr>
          <w:rFonts w:cstheme="minorHAnsi"/>
        </w:rPr>
        <w:t xml:space="preserve"> </w:t>
      </w:r>
      <w:proofErr w:type="spellStart"/>
      <w:r w:rsidR="007B3C31">
        <w:rPr>
          <w:rFonts w:cstheme="minorHAnsi"/>
        </w:rPr>
        <w:t>Daruvar</w:t>
      </w:r>
      <w:proofErr w:type="spellEnd"/>
      <w:r w:rsidR="007B3C31">
        <w:rPr>
          <w:rFonts w:cstheme="minorHAnsi"/>
        </w:rPr>
        <w:t xml:space="preserve"> u 2025</w:t>
      </w:r>
      <w:r w:rsidRPr="000C3DB2">
        <w:rPr>
          <w:rFonts w:cstheme="minorHAnsi"/>
        </w:rPr>
        <w:t xml:space="preserve">. </w:t>
      </w:r>
      <w:proofErr w:type="spellStart"/>
      <w:r w:rsidRPr="000C3DB2">
        <w:rPr>
          <w:rFonts w:cstheme="minorHAnsi"/>
        </w:rPr>
        <w:t>nije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imala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sudskih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sporova</w:t>
      </w:r>
      <w:proofErr w:type="spellEnd"/>
      <w:r w:rsidRPr="000C3DB2">
        <w:rPr>
          <w:rFonts w:cstheme="minorHAnsi"/>
        </w:rPr>
        <w:t xml:space="preserve">, a </w:t>
      </w:r>
      <w:proofErr w:type="spellStart"/>
      <w:r w:rsidRPr="000C3DB2">
        <w:rPr>
          <w:rFonts w:cstheme="minorHAnsi"/>
        </w:rPr>
        <w:t>sva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potraživanja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obveze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iz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sudskih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sporova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iz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proteklih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godina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su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podmireni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i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naplaćeni</w:t>
      </w:r>
      <w:proofErr w:type="spellEnd"/>
      <w:r w:rsidRPr="000C3DB2">
        <w:rPr>
          <w:rFonts w:cstheme="minorHAnsi"/>
        </w:rPr>
        <w:t xml:space="preserve">. </w:t>
      </w:r>
    </w:p>
    <w:p w:rsidR="000C3DB2" w:rsidRPr="000C3DB2" w:rsidRDefault="000C3DB2" w:rsidP="000C3DB2">
      <w:pPr>
        <w:spacing w:before="240" w:after="0" w:line="360" w:lineRule="auto"/>
        <w:rPr>
          <w:rFonts w:cstheme="minorHAnsi"/>
          <w:color w:val="C00000"/>
        </w:rPr>
      </w:pPr>
    </w:p>
    <w:p w:rsidR="001539D9" w:rsidRPr="000C3DB2" w:rsidRDefault="001539D9" w:rsidP="000C3DB2">
      <w:pPr>
        <w:spacing w:before="240" w:after="0" w:line="360" w:lineRule="auto"/>
        <w:ind w:left="5760" w:firstLine="720"/>
        <w:rPr>
          <w:rFonts w:cstheme="minorHAnsi"/>
        </w:rPr>
      </w:pPr>
      <w:proofErr w:type="spellStart"/>
      <w:r w:rsidRPr="000C3DB2">
        <w:rPr>
          <w:rFonts w:cstheme="minorHAnsi"/>
        </w:rPr>
        <w:t>Predsjednik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Školskog</w:t>
      </w:r>
      <w:proofErr w:type="spellEnd"/>
      <w:r w:rsidRPr="000C3DB2">
        <w:rPr>
          <w:rFonts w:cstheme="minorHAnsi"/>
        </w:rPr>
        <w:t xml:space="preserve"> </w:t>
      </w:r>
      <w:proofErr w:type="spellStart"/>
      <w:r w:rsidRPr="000C3DB2">
        <w:rPr>
          <w:rFonts w:cstheme="minorHAnsi"/>
        </w:rPr>
        <w:t>odbora</w:t>
      </w:r>
      <w:proofErr w:type="spellEnd"/>
    </w:p>
    <w:p w:rsidR="00F13618" w:rsidRPr="000C3DB2" w:rsidRDefault="001539D9" w:rsidP="00B61137">
      <w:pPr>
        <w:spacing w:after="0" w:line="276" w:lineRule="auto"/>
        <w:ind w:left="5760" w:firstLine="720"/>
        <w:rPr>
          <w:rFonts w:cstheme="minorHAnsi"/>
        </w:rPr>
      </w:pPr>
      <w:r w:rsidRPr="000C3DB2">
        <w:rPr>
          <w:rFonts w:cstheme="minorHAnsi"/>
        </w:rPr>
        <w:t xml:space="preserve">Ivan </w:t>
      </w:r>
      <w:proofErr w:type="spellStart"/>
      <w:r w:rsidRPr="000C3DB2">
        <w:rPr>
          <w:rFonts w:cstheme="minorHAnsi"/>
        </w:rPr>
        <w:t>Bralo</w:t>
      </w:r>
      <w:proofErr w:type="spellEnd"/>
      <w:r w:rsidR="007C2F4A">
        <w:rPr>
          <w:rFonts w:cstheme="minorHAnsi"/>
        </w:rPr>
        <w:t>, dipl. teolog</w:t>
      </w:r>
      <w:bookmarkStart w:id="0" w:name="_GoBack"/>
      <w:bookmarkEnd w:id="0"/>
    </w:p>
    <w:sectPr w:rsidR="00F13618" w:rsidRPr="000C3DB2" w:rsidSect="004061EA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EA" w:rsidRDefault="00BC28EA" w:rsidP="004061EA">
      <w:pPr>
        <w:spacing w:after="0" w:line="240" w:lineRule="auto"/>
      </w:pPr>
      <w:r>
        <w:separator/>
      </w:r>
    </w:p>
  </w:endnote>
  <w:endnote w:type="continuationSeparator" w:id="0">
    <w:p w:rsidR="00BC28EA" w:rsidRDefault="00BC28EA" w:rsidP="0040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EA" w:rsidRDefault="00BC28EA" w:rsidP="004061EA">
      <w:pPr>
        <w:spacing w:after="0" w:line="240" w:lineRule="auto"/>
      </w:pPr>
      <w:r>
        <w:separator/>
      </w:r>
    </w:p>
  </w:footnote>
  <w:footnote w:type="continuationSeparator" w:id="0">
    <w:p w:rsidR="00BC28EA" w:rsidRDefault="00BC28EA" w:rsidP="0040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EA" w:rsidRDefault="004061EA" w:rsidP="004061EA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</w:rPr>
      <mc:AlternateContent>
        <mc:Choice Requires="wps">
          <w:drawing>
            <wp:anchor distT="182880" distB="182880" distL="182880" distR="182880" simplePos="0" relativeHeight="251659264" behindDoc="0" locked="0" layoutInCell="1" allowOverlap="1" wp14:anchorId="76441857" wp14:editId="2D66C4E2">
              <wp:simplePos x="0" y="0"/>
              <wp:positionH relativeFrom="page">
                <wp:posOffset>4686300</wp:posOffset>
              </wp:positionH>
              <wp:positionV relativeFrom="topMargin">
                <wp:posOffset>323850</wp:posOffset>
              </wp:positionV>
              <wp:extent cx="2649220" cy="89535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9220" cy="89535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61EA" w:rsidRPr="008B493B" w:rsidRDefault="004061EA" w:rsidP="004061EA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8B493B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Ivana </w:t>
                          </w:r>
                          <w:proofErr w:type="spellStart"/>
                          <w:r w:rsidRPr="008B493B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Gundulića</w:t>
                          </w:r>
                          <w:proofErr w:type="spellEnd"/>
                          <w:r w:rsidRPr="008B493B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14, 43500 </w:t>
                          </w:r>
                          <w:proofErr w:type="spellStart"/>
                          <w:r w:rsidRPr="008B493B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Daruvar</w:t>
                          </w:r>
                          <w:proofErr w:type="spellEnd"/>
                          <w:r w:rsidRPr="008B493B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4061EA" w:rsidRPr="008B493B" w:rsidRDefault="004061EA" w:rsidP="004061EA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8B493B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(043) 331 -079 / (043) 331-178 </w:t>
                          </w:r>
                        </w:p>
                        <w:p w:rsidR="004061EA" w:rsidRPr="007C2F4A" w:rsidRDefault="00971C31" w:rsidP="004061EA">
                          <w:pPr>
                            <w:spacing w:after="0"/>
                            <w:rPr>
                              <w:rFonts w:ascii="Candara" w:hAnsi="Candara"/>
                              <w:color w:val="4472C4" w:themeColor="accent1"/>
                              <w:sz w:val="18"/>
                              <w:szCs w:val="14"/>
                            </w:rPr>
                          </w:pPr>
                          <w:r w:rsidRPr="007C2F4A">
                            <w:rPr>
                              <w:rFonts w:ascii="Candara" w:hAnsi="Candara"/>
                              <w:color w:val="4472C4" w:themeColor="accent1"/>
                              <w:sz w:val="18"/>
                              <w:szCs w:val="14"/>
                            </w:rPr>
                            <w:t>etsda@</w:t>
                          </w:r>
                          <w:r w:rsidR="007C2F4A">
                            <w:rPr>
                              <w:rFonts w:ascii="Candara" w:hAnsi="Candara"/>
                              <w:color w:val="4472C4" w:themeColor="accent1"/>
                              <w:sz w:val="18"/>
                              <w:szCs w:val="14"/>
                            </w:rPr>
                            <w:t>ss-ek</w:t>
                          </w:r>
                          <w:r w:rsidR="007C2F4A" w:rsidRPr="007C2F4A">
                            <w:rPr>
                              <w:rFonts w:ascii="Candara" w:hAnsi="Candara"/>
                              <w:color w:val="4472C4" w:themeColor="accent1"/>
                              <w:sz w:val="18"/>
                              <w:szCs w:val="14"/>
                            </w:rPr>
                            <w:t>onomskaituristicka-da.skole.hr</w:t>
                          </w:r>
                        </w:p>
                        <w:p w:rsidR="00971C31" w:rsidRPr="00BC7766" w:rsidRDefault="00971C31" w:rsidP="004061EA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OIB:76999123208</w:t>
                          </w:r>
                        </w:p>
                        <w:p w:rsidR="004061EA" w:rsidRDefault="004061EA" w:rsidP="004061EA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4061EA" w:rsidRDefault="004061EA" w:rsidP="004061EA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41857" id="Pravokutnik s jednim odsječenim kutom 10" o:spid="_x0000_s1026" style="position:absolute;margin-left:369pt;margin-top:25.5pt;width:208.6pt;height:70.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64922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" adj="-11796480,,5400" path="m,l2499992,r149228,149228l2649220,895350,,895350,,xe" filled="f" stroked="f" strokeweight="1pt">
              <v:stroke joinstyle="miter"/>
              <v:formulas/>
              <v:path arrowok="t" o:connecttype="custom" o:connectlocs="0,0;2499992,0;2649220,149228;2649220,895350;0,895350;0,0" o:connectangles="0,0,0,0,0,0" textboxrect="0,0,2649220,895350"/>
              <v:textbox inset="18pt,7.2pt,0,7.2pt">
                <w:txbxContent>
                  <w:p w:rsidR="004061EA" w:rsidRPr="008B493B" w:rsidRDefault="004061EA" w:rsidP="004061EA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8B493B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Ivana </w:t>
                    </w:r>
                    <w:proofErr w:type="spellStart"/>
                    <w:r w:rsidRPr="008B493B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Gundulića</w:t>
                    </w:r>
                    <w:proofErr w:type="spellEnd"/>
                    <w:r w:rsidRPr="008B493B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14, 43500 </w:t>
                    </w:r>
                    <w:proofErr w:type="spellStart"/>
                    <w:r w:rsidRPr="008B493B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Daruvar</w:t>
                    </w:r>
                    <w:proofErr w:type="spellEnd"/>
                    <w:r w:rsidRPr="008B493B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4061EA" w:rsidRPr="008B493B" w:rsidRDefault="004061EA" w:rsidP="004061EA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8B493B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(043) 331 -079 / (043) 331-178 </w:t>
                    </w:r>
                  </w:p>
                  <w:p w:rsidR="004061EA" w:rsidRPr="007C2F4A" w:rsidRDefault="00971C31" w:rsidP="004061EA">
                    <w:pPr>
                      <w:spacing w:after="0"/>
                      <w:rPr>
                        <w:rFonts w:ascii="Candara" w:hAnsi="Candara"/>
                        <w:color w:val="4472C4" w:themeColor="accent1"/>
                        <w:sz w:val="18"/>
                        <w:szCs w:val="14"/>
                      </w:rPr>
                    </w:pPr>
                    <w:r w:rsidRPr="007C2F4A">
                      <w:rPr>
                        <w:rFonts w:ascii="Candara" w:hAnsi="Candara"/>
                        <w:color w:val="4472C4" w:themeColor="accent1"/>
                        <w:sz w:val="18"/>
                        <w:szCs w:val="14"/>
                      </w:rPr>
                      <w:t>etsda@</w:t>
                    </w:r>
                    <w:r w:rsidR="007C2F4A">
                      <w:rPr>
                        <w:rFonts w:ascii="Candara" w:hAnsi="Candara"/>
                        <w:color w:val="4472C4" w:themeColor="accent1"/>
                        <w:sz w:val="18"/>
                        <w:szCs w:val="14"/>
                      </w:rPr>
                      <w:t>ss-ek</w:t>
                    </w:r>
                    <w:r w:rsidR="007C2F4A" w:rsidRPr="007C2F4A">
                      <w:rPr>
                        <w:rFonts w:ascii="Candara" w:hAnsi="Candara"/>
                        <w:color w:val="4472C4" w:themeColor="accent1"/>
                        <w:sz w:val="18"/>
                        <w:szCs w:val="14"/>
                      </w:rPr>
                      <w:t>onomskaituristicka-da.skole.hr</w:t>
                    </w:r>
                  </w:p>
                  <w:p w:rsidR="00971C31" w:rsidRPr="00BC7766" w:rsidRDefault="00971C31" w:rsidP="004061EA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OIB:76999123208</w:t>
                    </w:r>
                  </w:p>
                  <w:p w:rsidR="004061EA" w:rsidRDefault="004061EA" w:rsidP="004061EA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4061EA" w:rsidRDefault="004061EA" w:rsidP="004061EA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A9BCE91" wp14:editId="265080EC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6E94F4" wp14:editId="22554FD3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61EA" w:rsidRPr="008B493B" w:rsidRDefault="004061EA" w:rsidP="004061EA">
                          <w:pPr>
                            <w:rPr>
                              <w:rFonts w:ascii="Candara" w:hAnsi="Candara"/>
                              <w:color w:val="2F5496" w:themeColor="accent1" w:themeShade="BF"/>
                              <w:sz w:val="24"/>
                            </w:rPr>
                          </w:pPr>
                          <w:r w:rsidRPr="008B493B">
                            <w:rPr>
                              <w:rFonts w:ascii="Candara" w:hAnsi="Candara"/>
                              <w:color w:val="2F5496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E94F4" id="_x0000_s1027" style="position:absolute;margin-left:-16.85pt;margin-top:32.1pt;width:269.4pt;height:48.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4061EA" w:rsidRPr="008B493B" w:rsidRDefault="004061EA" w:rsidP="004061EA">
                    <w:pPr>
                      <w:rPr>
                        <w:rFonts w:ascii="Candara" w:hAnsi="Candara"/>
                        <w:color w:val="2F5496" w:themeColor="accent1" w:themeShade="BF"/>
                        <w:sz w:val="24"/>
                      </w:rPr>
                    </w:pPr>
                    <w:r w:rsidRPr="008B493B">
                      <w:rPr>
                        <w:rFonts w:ascii="Candara" w:hAnsi="Candara"/>
                        <w:color w:val="2F5496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41CCE" wp14:editId="7331EBCA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C354882" id="Ravni poveznik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3763 [1604]" strokeweight=".5pt">
              <v:stroke joinstyle="miter"/>
            </v:line>
          </w:pict>
        </mc:Fallback>
      </mc:AlternateContent>
    </w:r>
  </w:p>
  <w:p w:rsidR="004061EA" w:rsidRDefault="00406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947"/>
    <w:multiLevelType w:val="hybridMultilevel"/>
    <w:tmpl w:val="99EA48BA"/>
    <w:lvl w:ilvl="0" w:tplc="395AB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44A"/>
    <w:multiLevelType w:val="hybridMultilevel"/>
    <w:tmpl w:val="0400D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210FE"/>
    <w:multiLevelType w:val="hybridMultilevel"/>
    <w:tmpl w:val="923A6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C243A"/>
    <w:multiLevelType w:val="multilevel"/>
    <w:tmpl w:val="61E4E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6540E0"/>
    <w:multiLevelType w:val="hybridMultilevel"/>
    <w:tmpl w:val="53B4A086"/>
    <w:lvl w:ilvl="0" w:tplc="013E1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992"/>
    <w:multiLevelType w:val="hybridMultilevel"/>
    <w:tmpl w:val="C6985E6A"/>
    <w:lvl w:ilvl="0" w:tplc="04A6C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23F3B"/>
    <w:multiLevelType w:val="hybridMultilevel"/>
    <w:tmpl w:val="CAE8A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4D89"/>
    <w:multiLevelType w:val="hybridMultilevel"/>
    <w:tmpl w:val="393C36CA"/>
    <w:lvl w:ilvl="0" w:tplc="6D421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1EB9"/>
    <w:multiLevelType w:val="hybridMultilevel"/>
    <w:tmpl w:val="7D382CB6"/>
    <w:lvl w:ilvl="0" w:tplc="9A96D7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2566D19"/>
    <w:multiLevelType w:val="hybridMultilevel"/>
    <w:tmpl w:val="AECA2BDC"/>
    <w:lvl w:ilvl="0" w:tplc="A65ED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9FE"/>
    <w:multiLevelType w:val="multilevel"/>
    <w:tmpl w:val="61E4E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240F5B"/>
    <w:multiLevelType w:val="hybridMultilevel"/>
    <w:tmpl w:val="E9A87C58"/>
    <w:lvl w:ilvl="0" w:tplc="03D41460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DF14966"/>
    <w:multiLevelType w:val="hybridMultilevel"/>
    <w:tmpl w:val="5ED2FFEE"/>
    <w:lvl w:ilvl="0" w:tplc="F8207B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54AED"/>
    <w:multiLevelType w:val="multilevel"/>
    <w:tmpl w:val="F1A0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0119B7"/>
    <w:multiLevelType w:val="hybridMultilevel"/>
    <w:tmpl w:val="8082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5E85"/>
    <w:multiLevelType w:val="hybridMultilevel"/>
    <w:tmpl w:val="99083018"/>
    <w:lvl w:ilvl="0" w:tplc="29CE3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B27BA"/>
    <w:multiLevelType w:val="hybridMultilevel"/>
    <w:tmpl w:val="F7C4D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E3716"/>
    <w:multiLevelType w:val="hybridMultilevel"/>
    <w:tmpl w:val="E57C6F32"/>
    <w:lvl w:ilvl="0" w:tplc="35BA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14"/>
  </w:num>
  <w:num w:numId="13">
    <w:abstractNumId w:val="6"/>
  </w:num>
  <w:num w:numId="14">
    <w:abstractNumId w:val="3"/>
  </w:num>
  <w:num w:numId="15">
    <w:abstractNumId w:val="16"/>
  </w:num>
  <w:num w:numId="16">
    <w:abstractNumId w:val="4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EA"/>
    <w:rsid w:val="00023D98"/>
    <w:rsid w:val="0003214B"/>
    <w:rsid w:val="00073220"/>
    <w:rsid w:val="000B394F"/>
    <w:rsid w:val="000C3DB2"/>
    <w:rsid w:val="00122A34"/>
    <w:rsid w:val="00126497"/>
    <w:rsid w:val="00144EDE"/>
    <w:rsid w:val="001539D9"/>
    <w:rsid w:val="00180E04"/>
    <w:rsid w:val="001F407E"/>
    <w:rsid w:val="001F53D8"/>
    <w:rsid w:val="002146E4"/>
    <w:rsid w:val="002528D7"/>
    <w:rsid w:val="00277DC1"/>
    <w:rsid w:val="002A6B8E"/>
    <w:rsid w:val="002C14C9"/>
    <w:rsid w:val="002F15EE"/>
    <w:rsid w:val="00302B1A"/>
    <w:rsid w:val="00320ACC"/>
    <w:rsid w:val="003A62C0"/>
    <w:rsid w:val="003F45CF"/>
    <w:rsid w:val="00404797"/>
    <w:rsid w:val="004061EA"/>
    <w:rsid w:val="0042619B"/>
    <w:rsid w:val="0043218D"/>
    <w:rsid w:val="004413B6"/>
    <w:rsid w:val="004521F9"/>
    <w:rsid w:val="004744D8"/>
    <w:rsid w:val="004B2DB5"/>
    <w:rsid w:val="004F75F4"/>
    <w:rsid w:val="00523364"/>
    <w:rsid w:val="00574EF6"/>
    <w:rsid w:val="00587C62"/>
    <w:rsid w:val="005A2177"/>
    <w:rsid w:val="005B62D3"/>
    <w:rsid w:val="00612F3C"/>
    <w:rsid w:val="00627E5B"/>
    <w:rsid w:val="00662563"/>
    <w:rsid w:val="00682022"/>
    <w:rsid w:val="0073572E"/>
    <w:rsid w:val="00741A08"/>
    <w:rsid w:val="00770239"/>
    <w:rsid w:val="0078519E"/>
    <w:rsid w:val="007A2D0A"/>
    <w:rsid w:val="007B1BC4"/>
    <w:rsid w:val="007B3C31"/>
    <w:rsid w:val="007C2F4A"/>
    <w:rsid w:val="007E0757"/>
    <w:rsid w:val="008A3741"/>
    <w:rsid w:val="008A39E1"/>
    <w:rsid w:val="008F2238"/>
    <w:rsid w:val="009238CE"/>
    <w:rsid w:val="00966473"/>
    <w:rsid w:val="00967EF8"/>
    <w:rsid w:val="00971C31"/>
    <w:rsid w:val="0097422E"/>
    <w:rsid w:val="009D5D35"/>
    <w:rsid w:val="009F694C"/>
    <w:rsid w:val="00A05333"/>
    <w:rsid w:val="00A7186A"/>
    <w:rsid w:val="00A74B77"/>
    <w:rsid w:val="00A97E69"/>
    <w:rsid w:val="00AA0E7D"/>
    <w:rsid w:val="00AA312A"/>
    <w:rsid w:val="00AC075A"/>
    <w:rsid w:val="00AE0A86"/>
    <w:rsid w:val="00B12830"/>
    <w:rsid w:val="00B33065"/>
    <w:rsid w:val="00B34EE1"/>
    <w:rsid w:val="00B36423"/>
    <w:rsid w:val="00B36BEA"/>
    <w:rsid w:val="00B61137"/>
    <w:rsid w:val="00B83C26"/>
    <w:rsid w:val="00BA09A6"/>
    <w:rsid w:val="00BC28EA"/>
    <w:rsid w:val="00C52612"/>
    <w:rsid w:val="00C61B3B"/>
    <w:rsid w:val="00CA7918"/>
    <w:rsid w:val="00CC4493"/>
    <w:rsid w:val="00CF0D72"/>
    <w:rsid w:val="00D13980"/>
    <w:rsid w:val="00DA2B23"/>
    <w:rsid w:val="00E0544D"/>
    <w:rsid w:val="00E13423"/>
    <w:rsid w:val="00E50E02"/>
    <w:rsid w:val="00E564D0"/>
    <w:rsid w:val="00EA736C"/>
    <w:rsid w:val="00EE2454"/>
    <w:rsid w:val="00F13618"/>
    <w:rsid w:val="00F30BA1"/>
    <w:rsid w:val="00F561C1"/>
    <w:rsid w:val="00F8163B"/>
    <w:rsid w:val="00FA55D6"/>
    <w:rsid w:val="00FA6D94"/>
    <w:rsid w:val="00FB6DA5"/>
    <w:rsid w:val="00FC395D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85A0F"/>
  <w15:chartTrackingRefBased/>
  <w15:docId w15:val="{62AEA0DB-7784-4288-8715-AB1EAFAE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EA"/>
  </w:style>
  <w:style w:type="paragraph" w:styleId="Footer">
    <w:name w:val="footer"/>
    <w:basedOn w:val="Normal"/>
    <w:link w:val="FooterChar"/>
    <w:uiPriority w:val="99"/>
    <w:unhideWhenUsed/>
    <w:rsid w:val="0040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EA"/>
  </w:style>
  <w:style w:type="paragraph" w:styleId="ListParagraph">
    <w:name w:val="List Paragraph"/>
    <w:basedOn w:val="Normal"/>
    <w:uiPriority w:val="34"/>
    <w:qFormat/>
    <w:rsid w:val="004061EA"/>
    <w:pPr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1C31"/>
    <w:rPr>
      <w:color w:val="0563C1" w:themeColor="hyperlink"/>
      <w:u w:val="single"/>
    </w:rPr>
  </w:style>
  <w:style w:type="paragraph" w:customStyle="1" w:styleId="box474667">
    <w:name w:val="box_474667"/>
    <w:basedOn w:val="Normal"/>
    <w:rsid w:val="008F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Marić Prević</dc:creator>
  <cp:keywords/>
  <dc:description/>
  <cp:lastModifiedBy>Nastava</cp:lastModifiedBy>
  <cp:revision>5</cp:revision>
  <cp:lastPrinted>2025-03-27T12:28:00Z</cp:lastPrinted>
  <dcterms:created xsi:type="dcterms:W3CDTF">2026-03-25T11:35:00Z</dcterms:created>
  <dcterms:modified xsi:type="dcterms:W3CDTF">2026-03-25T12:34:00Z</dcterms:modified>
</cp:coreProperties>
</file>